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242" w:rsidRPr="008B2242" w:rsidRDefault="008B2242" w:rsidP="008B2242">
      <w:pPr>
        <w:spacing w:after="0" w:line="240" w:lineRule="auto"/>
        <w:ind w:left="-993" w:right="-284"/>
        <w:jc w:val="center"/>
        <w:rPr>
          <w:rFonts w:ascii="Times New Roman" w:eastAsia="Times New Roman" w:hAnsi="Times New Roman" w:cs="Times New Roman"/>
          <w:b/>
          <w:bCs/>
          <w:lang w:eastAsia="ru-RU"/>
        </w:rPr>
      </w:pPr>
      <w:bookmarkStart w:id="0" w:name="_GoBack"/>
      <w:bookmarkEnd w:id="0"/>
      <w:r w:rsidRPr="008B2242">
        <w:rPr>
          <w:rFonts w:ascii="Times New Roman" w:eastAsia="Times New Roman" w:hAnsi="Times New Roman" w:cs="Times New Roman"/>
          <w:b/>
          <w:bCs/>
          <w:lang w:eastAsia="ru-RU"/>
        </w:rPr>
        <w:t>РОССИЙСКАЯ ФЕДЕРАЦИЯ</w:t>
      </w:r>
    </w:p>
    <w:p w:rsidR="008B2242" w:rsidRPr="008B2242" w:rsidRDefault="008B2242" w:rsidP="008B2242">
      <w:pPr>
        <w:spacing w:after="0" w:line="240" w:lineRule="auto"/>
        <w:ind w:left="-993" w:right="-284"/>
        <w:jc w:val="center"/>
        <w:rPr>
          <w:rFonts w:ascii="Times New Roman" w:eastAsia="Times New Roman" w:hAnsi="Times New Roman" w:cs="Times New Roman"/>
          <w:b/>
          <w:bCs/>
          <w:lang w:eastAsia="ru-RU"/>
        </w:rPr>
      </w:pPr>
      <w:r w:rsidRPr="008B2242">
        <w:rPr>
          <w:rFonts w:ascii="Times New Roman" w:eastAsia="Times New Roman" w:hAnsi="Times New Roman" w:cs="Times New Roman"/>
          <w:b/>
          <w:bCs/>
          <w:lang w:eastAsia="ru-RU"/>
        </w:rPr>
        <w:t> </w:t>
      </w:r>
    </w:p>
    <w:p w:rsidR="008B2242" w:rsidRPr="008B2242" w:rsidRDefault="008B2242" w:rsidP="008B2242">
      <w:pPr>
        <w:spacing w:after="0" w:line="240" w:lineRule="auto"/>
        <w:ind w:left="-993" w:right="-284"/>
        <w:jc w:val="center"/>
        <w:rPr>
          <w:rFonts w:ascii="Times New Roman" w:eastAsia="Times New Roman" w:hAnsi="Times New Roman" w:cs="Times New Roman"/>
          <w:b/>
          <w:bCs/>
          <w:lang w:eastAsia="ru-RU"/>
        </w:rPr>
      </w:pPr>
      <w:r w:rsidRPr="008B2242">
        <w:rPr>
          <w:rFonts w:ascii="Times New Roman" w:eastAsia="Times New Roman" w:hAnsi="Times New Roman" w:cs="Times New Roman"/>
          <w:b/>
          <w:bCs/>
          <w:lang w:eastAsia="ru-RU"/>
        </w:rPr>
        <w:t>ФЕДЕРАЛЬНЫЙ ЗАКОН</w:t>
      </w:r>
    </w:p>
    <w:p w:rsidR="008B2242" w:rsidRPr="008B2242" w:rsidRDefault="008B2242" w:rsidP="008B2242">
      <w:pPr>
        <w:spacing w:after="0" w:line="240" w:lineRule="auto"/>
        <w:ind w:left="-993" w:right="-284"/>
        <w:jc w:val="center"/>
        <w:rPr>
          <w:rFonts w:ascii="Times New Roman" w:eastAsia="Times New Roman" w:hAnsi="Times New Roman" w:cs="Times New Roman"/>
          <w:b/>
          <w:bCs/>
          <w:lang w:eastAsia="ru-RU"/>
        </w:rPr>
      </w:pPr>
      <w:r w:rsidRPr="008B2242">
        <w:rPr>
          <w:rFonts w:ascii="Times New Roman" w:eastAsia="Times New Roman" w:hAnsi="Times New Roman" w:cs="Times New Roman"/>
          <w:b/>
          <w:bCs/>
          <w:lang w:eastAsia="ru-RU"/>
        </w:rPr>
        <w:t> </w:t>
      </w:r>
    </w:p>
    <w:p w:rsidR="008B2242" w:rsidRPr="008B2242" w:rsidRDefault="008B2242" w:rsidP="008B2242">
      <w:pPr>
        <w:spacing w:after="0" w:line="240" w:lineRule="auto"/>
        <w:ind w:left="-993" w:right="-284"/>
        <w:jc w:val="center"/>
        <w:rPr>
          <w:rFonts w:ascii="Times New Roman" w:eastAsia="Times New Roman" w:hAnsi="Times New Roman" w:cs="Times New Roman"/>
          <w:b/>
          <w:bCs/>
          <w:lang w:eastAsia="ru-RU"/>
        </w:rPr>
      </w:pPr>
      <w:r w:rsidRPr="008B2242">
        <w:rPr>
          <w:rFonts w:ascii="Times New Roman" w:eastAsia="Times New Roman" w:hAnsi="Times New Roman" w:cs="Times New Roman"/>
          <w:b/>
          <w:bCs/>
          <w:lang w:eastAsia="ru-RU"/>
        </w:rPr>
        <w:t>О ПРОТИВОДЕЙСТВИИ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Принят</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Государственной Думой</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19 декабря 2008 года</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Одобрен</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Советом Федерации</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22 декабря 2008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8B2242" w:rsidRPr="008B2242" w:rsidTr="008B2242">
        <w:trPr>
          <w:tblCellSpacing w:w="15" w:type="dxa"/>
          <w:jc w:val="center"/>
        </w:trPr>
        <w:tc>
          <w:tcPr>
            <w:tcW w:w="0" w:type="auto"/>
            <w:vAlign w:val="center"/>
            <w:hideMark/>
          </w:tcPr>
          <w:p w:rsidR="008B2242" w:rsidRPr="008B2242" w:rsidRDefault="008B2242" w:rsidP="008B2242">
            <w:pPr>
              <w:spacing w:after="0" w:line="240" w:lineRule="auto"/>
              <w:ind w:left="-993" w:right="-284"/>
              <w:jc w:val="center"/>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Список изменяющих документов</w:t>
            </w:r>
          </w:p>
        </w:tc>
      </w:tr>
    </w:tbl>
    <w:p w:rsidR="008B2242" w:rsidRPr="008B2242" w:rsidRDefault="008B2242" w:rsidP="008B2242">
      <w:pPr>
        <w:spacing w:after="0" w:line="240" w:lineRule="auto"/>
        <w:ind w:left="-993" w:right="-284"/>
        <w:jc w:val="center"/>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(в ред. Федеральных законов от 11.07.2011 N 200-ФЗ,</w:t>
      </w:r>
    </w:p>
    <w:p w:rsidR="008B2242" w:rsidRPr="008B2242" w:rsidRDefault="008B2242" w:rsidP="008B2242">
      <w:pPr>
        <w:spacing w:after="0" w:line="240" w:lineRule="auto"/>
        <w:ind w:left="-993" w:right="-284"/>
        <w:jc w:val="center"/>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от 21.11.2011 N 329-ФЗ, от 03.12.2012 N 231-ФЗ, от 29.12.2012 N 280-ФЗ,</w:t>
      </w:r>
    </w:p>
    <w:p w:rsidR="008B2242" w:rsidRPr="008B2242" w:rsidRDefault="008B2242" w:rsidP="008B2242">
      <w:pPr>
        <w:spacing w:after="0" w:line="240" w:lineRule="auto"/>
        <w:ind w:left="-993" w:right="-284"/>
        <w:jc w:val="center"/>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от 07.05.2013 N 102-ФЗ, от 30.09.2013 N 261-ФЗ, от 28.12.2013 N 396-ФЗ,</w:t>
      </w:r>
    </w:p>
    <w:p w:rsidR="008B2242" w:rsidRPr="008B2242" w:rsidRDefault="008B2242" w:rsidP="008B2242">
      <w:pPr>
        <w:spacing w:after="0" w:line="240" w:lineRule="auto"/>
        <w:ind w:left="-993" w:right="-284"/>
        <w:jc w:val="center"/>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от 22.12.2014 N 431-ФЗ, от 05.10.2015 N 285-ФЗ, от 03.11.2015 N 303-ФЗ,</w:t>
      </w:r>
    </w:p>
    <w:p w:rsidR="008B2242" w:rsidRPr="008B2242" w:rsidRDefault="008B2242" w:rsidP="008B2242">
      <w:pPr>
        <w:spacing w:after="0" w:line="240" w:lineRule="auto"/>
        <w:ind w:left="-993" w:right="-284"/>
        <w:jc w:val="center"/>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от 28.11.2015 N 354-ФЗ, от 15.02.2016 N 24-ФЗ, от 03.07.2016 N 236-ФЗ,</w:t>
      </w:r>
    </w:p>
    <w:p w:rsidR="008B2242" w:rsidRPr="008B2242" w:rsidRDefault="008B2242" w:rsidP="008B2242">
      <w:pPr>
        <w:spacing w:after="0" w:line="240" w:lineRule="auto"/>
        <w:ind w:left="-993" w:right="-284"/>
        <w:jc w:val="center"/>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от 28.12.2016 N 505-ФЗ, от 03.04.2017 N 64-ФЗ, от 01.07.2017 N 132-ФЗ,</w:t>
      </w:r>
    </w:p>
    <w:p w:rsidR="008B2242" w:rsidRPr="008B2242" w:rsidRDefault="008B2242" w:rsidP="008B2242">
      <w:pPr>
        <w:spacing w:after="192" w:line="240" w:lineRule="auto"/>
        <w:ind w:left="-993" w:right="-284"/>
        <w:jc w:val="center"/>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от 28.12.2017 N 423-ФЗ, от 03.08.2018 N 307-ФЗ)</w:t>
      </w:r>
    </w:p>
    <w:p w:rsidR="008B2242" w:rsidRPr="008B2242" w:rsidRDefault="008B2242" w:rsidP="008B2242">
      <w:pPr>
        <w:spacing w:after="0" w:line="240" w:lineRule="auto"/>
        <w:ind w:left="-993" w:right="-284"/>
        <w:jc w:val="center"/>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 Основные понятия, используемые в настоящем Федеральном законе</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Для целей настоящего Федерального закона используются следующие основные понятия: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коррупция: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б) совершение деяний, указанных в подпункте "а" настоящего пункта, от имени или в интересах юридического лица;</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а) по предупреждению коррупции, в том числе по выявлению и последующему устранению причин коррупции (профилактика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б) по выявлению, предупреждению, пресечению, раскрытию и расследованию коррупционных правонарушений (борьба с коррупцией);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в) по минимизации и (или) ликвидации последствий коррупционных правонарушений.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нормативные правовые акты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б) законы и иные нормативные правовые акты органов государственной власти субъектов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в) муниципальные правовые акты;</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(п. 3 введен Федеральным законом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2. Правовая основа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 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w:t>
      </w:r>
      <w:r w:rsidRPr="008B2242">
        <w:rPr>
          <w:rFonts w:ascii="Times New Roman" w:eastAsia="Times New Roman" w:hAnsi="Times New Roman" w:cs="Times New Roman"/>
          <w:lang w:eastAsia="ru-RU"/>
        </w:rPr>
        <w:lastRenderedPageBreak/>
        <w:t>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3. Основные принципы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Противодействие коррупции в Российской Федерации основывается на следующих основных принципах:</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признание, обеспечение и защита основных прав и свобод человека и гражданина;</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законность;</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публичность и открытость деятельности государственных органов и органов местного самоуправления;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неотвратимость ответственности за совершение коррупционных правонарушений;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6) приоритетное применение мер по предупреждению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7) сотрудничество государства с институтами гражданского общества, международными организациями и физическими лицами.</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4. Международное сотрудничество Р Ф в области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предоставления в надлежащих случаях предметов или образцов веществ для проведения исследований или судебных экспертиз;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обмена информацией по вопросам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координации деятельности по профилактике коррупции и борьбе с коррупцией.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5. Организационные основы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Президент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определяет основные направления государственной политики в области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4.1 введена Федеральным законом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w:t>
      </w:r>
      <w:r w:rsidRPr="008B2242">
        <w:rPr>
          <w:rFonts w:ascii="Times New Roman" w:eastAsia="Times New Roman" w:hAnsi="Times New Roman" w:cs="Times New Roman"/>
          <w:lang w:eastAsia="ru-RU"/>
        </w:rPr>
        <w:lastRenderedPageBreak/>
        <w:t>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6. Меры по профилактике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Профилактика коррупции осуществляется путем применения следующих основных мер:</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формирование в обществе нетерпимости к коррупционному поведению;</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антикоррупционная экспертиза правовых актов и их проектов;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(п. 2.1 введен Федеральным законом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21.11.2011 N 329-ФЗ, от 03.12.2012 N 231-ФЗ)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7. Основные направления деятельности государственных органов по повышению эффективности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проведение единой государственной политики в области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lastRenderedPageBreak/>
        <w:t>4) совершенствование системы и структуры государственных органов, создание механизмов общественного контроля за их деятельностью;</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8) обеспечение независимости средств массовой информации;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9) неукоснительное соблюдение принципов независимости судей и невмешательства в судебную деятельность;</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10) совершенствование организации деятельности правоохранительных и контролирующих органов по противодействию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11) совершенствование порядка прохождения государственной и муниципальной службы;</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13) устранение необоснованных запретов и ограничений, особенно в области экономической деятельности;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15) повышение уровня оплаты труда и социальной защищенности государственных и муниципальных служащих;</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17) усиление контроля за решением вопросов, содержащихся в обращениях граждан и юридических лиц;</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лицам, замещающим (занимающим):</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а) государственные должности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б) должности первого заместителя и заместителей Генерального прокурора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в) должности членов Совета директоров Центрального банка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г) государственные должности субъектов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е) должности заместителей руководителей федеральных органов исполнительной власти;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lastRenderedPageBreak/>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lang w:eastAsia="ru-RU"/>
        </w:rPr>
        <w:t xml:space="preserve">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супругам и несовершеннолетним детям лиц, указанных в подпунктах "а" - "з" пункта 1 и пункте 1.1 настоящей части;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иным лицам в случаях, предусмотренных федеральными законами.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1.1. Понятие "иностранные финансовые инструменты" используется в части 1 настоящей статьи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22.12.2014 N 431-ФЗ, от 03.07.2016 N 236-ФЗ)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8. Представление сведений о доходах, об имуществе и обязательствах имущественного характера</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граждане, претендующие на замещение должностей государственной службы;</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(п. 1 в ред. Федерального закона от 22.12.2014 N 431-ФЗ)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(п. 1.1 введен Федеральным законом от 03.12.2012 N 231-ФЗ)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(п. 1.2 введен Федеральным законом от 22.12.2014 N 431-ФЗ)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3.1) граждане, претендующие на замещение должностей руководителей государственных (муниципальных) учреждений;</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(п. 3.1 введен Федеральным законом от 29.12.2012 N 280-ФЗ)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lastRenderedPageBreak/>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(п. 3.2 введен Федеральным законом от 22.12.2014 N 431-ФЗ)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лица, замещающие должности, указанные в пунктах 1.1 - 3.1 настоящей части.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(п. 4 в ред. Федерального закона от 22.12.2014 N 431-ФЗ)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1.1 введена Федеральным законом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1.2 введена Федеральным законом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03.12.2012 N 231-ФЗ)</w:t>
      </w:r>
    </w:p>
    <w:p w:rsidR="008B2242" w:rsidRPr="008B2242" w:rsidRDefault="008B2242" w:rsidP="008B2242">
      <w:pPr>
        <w:spacing w:after="0" w:line="240" w:lineRule="auto"/>
        <w:ind w:left="-993" w:right="-284"/>
        <w:rPr>
          <w:rFonts w:ascii="Times New Roman" w:eastAsia="Times New Roman" w:hAnsi="Times New Roman" w:cs="Times New Roman"/>
          <w:color w:val="392C69"/>
          <w:lang w:eastAsia="ru-RU"/>
        </w:rPr>
      </w:pPr>
      <w:proofErr w:type="spellStart"/>
      <w:r w:rsidRPr="008B2242">
        <w:rPr>
          <w:rFonts w:ascii="Times New Roman" w:eastAsia="Times New Roman" w:hAnsi="Times New Roman" w:cs="Times New Roman"/>
          <w:color w:val="392C69"/>
          <w:lang w:eastAsia="ru-RU"/>
        </w:rPr>
        <w:t>КонсультантПлюс</w:t>
      </w:r>
      <w:proofErr w:type="spellEnd"/>
      <w:r w:rsidRPr="008B2242">
        <w:rPr>
          <w:rFonts w:ascii="Times New Roman" w:eastAsia="Times New Roman" w:hAnsi="Times New Roman" w:cs="Times New Roman"/>
          <w:color w:val="392C69"/>
          <w:lang w:eastAsia="ru-RU"/>
        </w:rPr>
        <w:t>: примечание.</w:t>
      </w:r>
    </w:p>
    <w:p w:rsidR="008B2242" w:rsidRPr="008B2242" w:rsidRDefault="008B2242" w:rsidP="008B2242">
      <w:pPr>
        <w:spacing w:after="96" w:line="240" w:lineRule="auto"/>
        <w:ind w:left="-993" w:right="-284"/>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С 3 сентября 2018 года Федеральным законом от 04.06.2018 N 133-ФЗ часть 3 статьи 8 излагается в новой редакции. См. текст в будущей редакции.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w:t>
      </w:r>
      <w:proofErr w:type="spellStart"/>
      <w:r w:rsidRPr="008B2242">
        <w:rPr>
          <w:rFonts w:ascii="Times New Roman" w:eastAsia="Times New Roman" w:hAnsi="Times New Roman" w:cs="Times New Roman"/>
          <w:lang w:eastAsia="ru-RU"/>
        </w:rPr>
        <w:t>непоступления</w:t>
      </w:r>
      <w:proofErr w:type="spellEnd"/>
      <w:r w:rsidRPr="008B2242">
        <w:rPr>
          <w:rFonts w:ascii="Times New Roman" w:eastAsia="Times New Roman" w:hAnsi="Times New Roman" w:cs="Times New Roman"/>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3 в ред. Федерального закона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03.12.2012 N 231-ФЗ, от 28.11.2015 N 354-ФЗ, от 03.07.2016 N 236-ФЗ)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lastRenderedPageBreak/>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8B2242">
        <w:rPr>
          <w:rFonts w:ascii="Times New Roman" w:eastAsia="Times New Roman" w:hAnsi="Times New Roman" w:cs="Times New Roman"/>
          <w:lang w:eastAsia="ru-RU"/>
        </w:rPr>
        <w:t>разыскной</w:t>
      </w:r>
      <w:proofErr w:type="spellEnd"/>
      <w:r w:rsidRPr="008B2242">
        <w:rPr>
          <w:rFonts w:ascii="Times New Roman" w:eastAsia="Times New Roman" w:hAnsi="Times New Roman" w:cs="Times New Roman"/>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7 в ред. Федерального закона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03.12.2012 N 231-ФЗ, от 29.12.2012 N 280-ФЗ, от 03.07.2016 N 236-ФЗ)</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8.1. Представление сведений о расходах</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(введена Федеральным законом от 03.12.2012 N 231-ФЗ)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lastRenderedPageBreak/>
        <w:t>(в ред. Федерального закона от 03.04.2017 N 64-ФЗ)</w:t>
      </w:r>
    </w:p>
    <w:p w:rsidR="008B2242" w:rsidRPr="008B2242" w:rsidRDefault="008B2242" w:rsidP="008B2242">
      <w:pPr>
        <w:spacing w:after="0" w:line="240" w:lineRule="auto"/>
        <w:ind w:left="-993" w:right="-284"/>
        <w:rPr>
          <w:rFonts w:ascii="Times New Roman" w:eastAsia="Times New Roman" w:hAnsi="Times New Roman" w:cs="Times New Roman"/>
          <w:color w:val="392C69"/>
          <w:lang w:eastAsia="ru-RU"/>
        </w:rPr>
      </w:pPr>
      <w:proofErr w:type="spellStart"/>
      <w:r w:rsidRPr="008B2242">
        <w:rPr>
          <w:rFonts w:ascii="Times New Roman" w:eastAsia="Times New Roman" w:hAnsi="Times New Roman" w:cs="Times New Roman"/>
          <w:color w:val="392C69"/>
          <w:lang w:eastAsia="ru-RU"/>
        </w:rPr>
        <w:t>КонсультантПлюс</w:t>
      </w:r>
      <w:proofErr w:type="spellEnd"/>
      <w:r w:rsidRPr="008B2242">
        <w:rPr>
          <w:rFonts w:ascii="Times New Roman" w:eastAsia="Times New Roman" w:hAnsi="Times New Roman" w:cs="Times New Roman"/>
          <w:color w:val="392C69"/>
          <w:lang w:eastAsia="ru-RU"/>
        </w:rPr>
        <w:t>: примечание.</w:t>
      </w:r>
    </w:p>
    <w:p w:rsidR="008B2242" w:rsidRPr="008B2242" w:rsidRDefault="008B2242" w:rsidP="008B2242">
      <w:pPr>
        <w:spacing w:after="96" w:line="240" w:lineRule="auto"/>
        <w:ind w:left="-993" w:right="-284"/>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С 3 сентября 2018 года Федеральным законом от 04.06.2018 N 133-ФЗ часть 3 статьи 8.1 излагается в новой редакции. См. текст в будущей редакции.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03.07.2016 N 236-ФЗ)</w:t>
      </w:r>
    </w:p>
    <w:p w:rsidR="008B2242" w:rsidRPr="008B2242" w:rsidRDefault="008B2242" w:rsidP="008B2242">
      <w:pPr>
        <w:spacing w:after="0" w:line="240" w:lineRule="auto"/>
        <w:ind w:left="-993" w:right="-284"/>
        <w:rPr>
          <w:rFonts w:ascii="Times New Roman" w:eastAsia="Times New Roman" w:hAnsi="Times New Roman" w:cs="Times New Roman"/>
          <w:color w:val="392C69"/>
          <w:lang w:eastAsia="ru-RU"/>
        </w:rPr>
      </w:pPr>
      <w:proofErr w:type="spellStart"/>
      <w:r w:rsidRPr="008B2242">
        <w:rPr>
          <w:rFonts w:ascii="Times New Roman" w:eastAsia="Times New Roman" w:hAnsi="Times New Roman" w:cs="Times New Roman"/>
          <w:color w:val="392C69"/>
          <w:lang w:eastAsia="ru-RU"/>
        </w:rPr>
        <w:t>КонсультантПлюс</w:t>
      </w:r>
      <w:proofErr w:type="spellEnd"/>
      <w:r w:rsidRPr="008B2242">
        <w:rPr>
          <w:rFonts w:ascii="Times New Roman" w:eastAsia="Times New Roman" w:hAnsi="Times New Roman" w:cs="Times New Roman"/>
          <w:color w:val="392C69"/>
          <w:lang w:eastAsia="ru-RU"/>
        </w:rPr>
        <w:t>: примечание.</w:t>
      </w:r>
    </w:p>
    <w:p w:rsidR="008B2242" w:rsidRPr="008B2242" w:rsidRDefault="008B2242" w:rsidP="008B2242">
      <w:pPr>
        <w:spacing w:after="96" w:line="240" w:lineRule="auto"/>
        <w:ind w:left="-993" w:right="-284"/>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С 3 сентября 2018 года Федеральным законом от 04.06.2018 N 133-ФЗ часть 4 статьи 8.1 излагается в новой редакции. См. текст в будущей редакции.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22.12.2014 N 431-ФЗ, от 05.10.2015 N 285-ФЗ, от 03.07.2016 N 236-ФЗ, от 03.04.2017 N 64-ФЗ)</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10. Конфликт интересов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05.10.2015 N 285-ФЗ)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w:t>
      </w:r>
      <w:r w:rsidRPr="008B2242">
        <w:rPr>
          <w:rFonts w:ascii="Times New Roman" w:eastAsia="Times New Roman" w:hAnsi="Times New Roman" w:cs="Times New Roman"/>
          <w:lang w:eastAsia="ru-RU"/>
        </w:rPr>
        <w:lastRenderedPageBreak/>
        <w:t>повлиять на надлежащее, объективное и беспристрастное исполнение им должностных (служебных) обязанностей (осуществление полномочий).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Обязанность принимать меры по предотвращению и урегулированию конфликта интересов возлагается: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на государственных и муниципальных служащих;</w:t>
      </w:r>
    </w:p>
    <w:p w:rsidR="008B2242" w:rsidRPr="008B2242" w:rsidRDefault="008B2242" w:rsidP="008B2242">
      <w:pPr>
        <w:spacing w:after="0" w:line="240" w:lineRule="auto"/>
        <w:ind w:left="-993" w:right="-284"/>
        <w:rPr>
          <w:rFonts w:ascii="Times New Roman" w:eastAsia="Times New Roman" w:hAnsi="Times New Roman" w:cs="Times New Roman"/>
          <w:color w:val="392C69"/>
          <w:lang w:eastAsia="ru-RU"/>
        </w:rPr>
      </w:pPr>
      <w:proofErr w:type="spellStart"/>
      <w:r w:rsidRPr="008B2242">
        <w:rPr>
          <w:rFonts w:ascii="Times New Roman" w:eastAsia="Times New Roman" w:hAnsi="Times New Roman" w:cs="Times New Roman"/>
          <w:color w:val="392C69"/>
          <w:lang w:eastAsia="ru-RU"/>
        </w:rPr>
        <w:t>КонсультантПлюс</w:t>
      </w:r>
      <w:proofErr w:type="spellEnd"/>
      <w:r w:rsidRPr="008B2242">
        <w:rPr>
          <w:rFonts w:ascii="Times New Roman" w:eastAsia="Times New Roman" w:hAnsi="Times New Roman" w:cs="Times New Roman"/>
          <w:color w:val="392C69"/>
          <w:lang w:eastAsia="ru-RU"/>
        </w:rPr>
        <w:t>: примечание.</w:t>
      </w:r>
    </w:p>
    <w:p w:rsidR="008B2242" w:rsidRPr="008B2242" w:rsidRDefault="008B2242" w:rsidP="008B2242">
      <w:pPr>
        <w:spacing w:after="96" w:line="240" w:lineRule="auto"/>
        <w:ind w:left="-993" w:right="-284"/>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С 3 сентября 2018 года Федеральным законом от 04.06.2018 N 133-ФЗ пункт 2 части 3 статьи 10 излагается в новой редакции. См. текст в будущей редакции.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на иные категории лиц в случаях, предусмотренных федеральными законами.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3 введена Федеральным законом от 03.04.2017 N 64-ФЗ)</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11. Порядок предотвращения и урегулирования конфликта интересов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05.10.2015 N 285-ФЗ)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8B2242" w:rsidRPr="008B2242" w:rsidRDefault="008B2242" w:rsidP="008B2242">
      <w:pPr>
        <w:spacing w:after="0" w:line="240" w:lineRule="auto"/>
        <w:ind w:left="-993" w:right="-284"/>
        <w:rPr>
          <w:rFonts w:ascii="Times New Roman" w:eastAsia="Times New Roman" w:hAnsi="Times New Roman" w:cs="Times New Roman"/>
          <w:color w:val="392C69"/>
          <w:lang w:eastAsia="ru-RU"/>
        </w:rPr>
      </w:pPr>
      <w:proofErr w:type="spellStart"/>
      <w:r w:rsidRPr="008B2242">
        <w:rPr>
          <w:rFonts w:ascii="Times New Roman" w:eastAsia="Times New Roman" w:hAnsi="Times New Roman" w:cs="Times New Roman"/>
          <w:color w:val="392C69"/>
          <w:lang w:eastAsia="ru-RU"/>
        </w:rPr>
        <w:t>КонсультантПлюс</w:t>
      </w:r>
      <w:proofErr w:type="spellEnd"/>
      <w:r w:rsidRPr="008B2242">
        <w:rPr>
          <w:rFonts w:ascii="Times New Roman" w:eastAsia="Times New Roman" w:hAnsi="Times New Roman" w:cs="Times New Roman"/>
          <w:color w:val="392C69"/>
          <w:lang w:eastAsia="ru-RU"/>
        </w:rPr>
        <w:t>: примечание.</w:t>
      </w:r>
    </w:p>
    <w:p w:rsidR="008B2242" w:rsidRPr="008B2242" w:rsidRDefault="008B2242" w:rsidP="008B2242">
      <w:pPr>
        <w:spacing w:after="96" w:line="240" w:lineRule="auto"/>
        <w:ind w:left="-993" w:right="-284"/>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С 3 сентября 2018 года Федеральным законом от 04.06.2018 N 133-ФЗ наименование статьи 11.1 излагается в новой редакции. См. текст в будущей редакции.</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03.12.2012 N 231-ФЗ, от 03.07.2016 N 236-ФЗ)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(введена Федеральным законом от 21.11.2011 N 329-ФЗ)</w:t>
      </w:r>
    </w:p>
    <w:p w:rsidR="008B2242" w:rsidRPr="008B2242" w:rsidRDefault="008B2242" w:rsidP="008B2242">
      <w:pPr>
        <w:spacing w:after="0" w:line="240" w:lineRule="auto"/>
        <w:ind w:left="-993" w:right="-284"/>
        <w:rPr>
          <w:rFonts w:ascii="Times New Roman" w:eastAsia="Times New Roman" w:hAnsi="Times New Roman" w:cs="Times New Roman"/>
          <w:color w:val="392C69"/>
          <w:lang w:eastAsia="ru-RU"/>
        </w:rPr>
      </w:pPr>
      <w:proofErr w:type="spellStart"/>
      <w:r w:rsidRPr="008B2242">
        <w:rPr>
          <w:rFonts w:ascii="Times New Roman" w:eastAsia="Times New Roman" w:hAnsi="Times New Roman" w:cs="Times New Roman"/>
          <w:color w:val="392C69"/>
          <w:lang w:eastAsia="ru-RU"/>
        </w:rPr>
        <w:lastRenderedPageBreak/>
        <w:t>КонсультантПлюс</w:t>
      </w:r>
      <w:proofErr w:type="spellEnd"/>
      <w:r w:rsidRPr="008B2242">
        <w:rPr>
          <w:rFonts w:ascii="Times New Roman" w:eastAsia="Times New Roman" w:hAnsi="Times New Roman" w:cs="Times New Roman"/>
          <w:color w:val="392C69"/>
          <w:lang w:eastAsia="ru-RU"/>
        </w:rPr>
        <w:t>: примечание.</w:t>
      </w:r>
    </w:p>
    <w:p w:rsidR="008B2242" w:rsidRPr="008B2242" w:rsidRDefault="008B2242" w:rsidP="008B2242">
      <w:pPr>
        <w:spacing w:after="96" w:line="240" w:lineRule="auto"/>
        <w:ind w:left="-993" w:right="-284"/>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С 3 сентября 2018 года Федеральным законом от 04.06.2018 N 133-ФЗ статья 11.1 излагается в новой редакции. См. текст в будущей редакции.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1 в ред. Федерального закона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1.1 в ред. Федерального закона от 03.08.2018 N 307-ФЗ)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lastRenderedPageBreak/>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6 введена Федеральным законом от 21.11.2011 N 329-ФЗ)</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(введена Федеральным законом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30.09.2013 N 261-ФЗ)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замещать другие должности в органах государственной власти и органах местного самоуправления;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участвовать в управлении коммерческой организацией или некоммерческой организацией, за исключением следующих случаев: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д) иных случаев, предусмотренных федеральными законами;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(п. 2 в ред. Федерального закона от 03.08.2018 N 307-ФЗ)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2.1) заниматься предпринимательской деятельностью лично или через доверенных лиц;</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(п. 2.1 введен Федеральным законом от 03.08.2018 N 307-ФЗ)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lastRenderedPageBreak/>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3.1 введена Федеральным законом от 03.11.2015 N 303-ФЗ)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03.11.2015 N 303-ФЗ)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4.1 введена Федеральным законом от 05.10.2015 N 285-ФЗ; в ред. Федерального закона от 03.11.2015 N 303-ФЗ)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4.2 введена Федеральным законом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w:t>
      </w:r>
      <w:r w:rsidRPr="008B2242">
        <w:rPr>
          <w:rFonts w:ascii="Times New Roman" w:eastAsia="Times New Roman" w:hAnsi="Times New Roman" w:cs="Times New Roman"/>
          <w:lang w:eastAsia="ru-RU"/>
        </w:rPr>
        <w:lastRenderedPageBreak/>
        <w:t>предоставляются для опубликования средствам массовой информации в порядке, определяемом муниципальными правовыми актами.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4.3 введена Федеральным законом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4.4 введена Федеральным законом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4.5 введена Федеральным законом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05.10.2015 N 285-ФЗ, от 03.11.2015 N 303-ФЗ)</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(введена Федеральным законом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05.10.2015 N 285-ФЗ)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(введена Федеральным законом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05.10.2015 N 285-ФЗ, от 03.07.2016 N 236-ФЗ)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lastRenderedPageBreak/>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05.10.2015 N 285-ФЗ, от 03.07.2016 N 236-ФЗ)</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12.5. Установление иных запретов, ограничений, обязательств и правил служебного поведения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(введена Федеральным законом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15.02.2016 N 24-ФЗ, от 03.07.2016 N 236-ФЗ)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13. Ответственность физических лиц за коррупционные правонарушения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непринятия лицом мер по предотвращению и (или) урегулированию конфликта интересов, стороной которого оно является;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осуществления лицом предпринимательской деятельности;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lastRenderedPageBreak/>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03.07.2016 N 236-ФЗ)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13.3. Обязанность организаций принимать меры по предупреждению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Организации обязаны разрабатывать и принимать меры по предупреждению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Меры по предупреждению коррупции, принимаемые в организации, могут включать:</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определение подразделений или должностных лиц, ответственных за профилактику коррупционных и иных правонарушений;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сотрудничество организации с правоохранительными органами;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разработку и внедрение в практику стандартов и процедур, направленных на обеспечение добросовестной работы организации;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принятие кодекса этики и служебного поведения работников организации;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предотвращение и урегулирование конфликта интересов;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6) недопущение составления неофициальной отчетности и использования поддельных документов.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w:t>
      </w:r>
      <w:r w:rsidRPr="008B2242">
        <w:rPr>
          <w:rFonts w:ascii="Times New Roman" w:eastAsia="Times New Roman" w:hAnsi="Times New Roman" w:cs="Times New Roman"/>
          <w:b/>
          <w:bCs/>
          <w:lang w:eastAsia="ru-RU"/>
        </w:rPr>
        <w:t>Статья 13.4. Осуществление проверок уполномоченным подразделением Администрации Президента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(введена Федеральным законом от 07.05.2013 N 102-ФЗ)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соблюдения лицами, замещающими должности, предусмотренные пунктами 1 и 1.1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03.11.2015 N 303-ФЗ)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lastRenderedPageBreak/>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14. Ответственность юридических лиц за коррупционные правонарушения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15. Реестр лиц, уволенных в связи с утратой доверия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28.12.2017 N 423-ФЗ)</w:t>
      </w:r>
    </w:p>
    <w:p w:rsidR="008B2242" w:rsidRPr="008B2242" w:rsidRDefault="008B2242" w:rsidP="008B2242">
      <w:pPr>
        <w:spacing w:after="0" w:line="240" w:lineRule="auto"/>
        <w:ind w:left="-993" w:right="-284"/>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Президент</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Российской Федерации</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Д.МЕДВЕДЕВ</w:t>
      </w:r>
    </w:p>
    <w:p w:rsidR="008B2242" w:rsidRPr="008B2242" w:rsidRDefault="008B2242" w:rsidP="008B2242">
      <w:pPr>
        <w:spacing w:after="0" w:line="240" w:lineRule="auto"/>
        <w:ind w:left="-993" w:right="-284"/>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Москва, Кремль</w:t>
      </w:r>
    </w:p>
    <w:p w:rsidR="008B2242" w:rsidRPr="008B2242" w:rsidRDefault="008B2242" w:rsidP="008B2242">
      <w:pPr>
        <w:spacing w:after="0" w:line="240" w:lineRule="auto"/>
        <w:ind w:left="-993" w:right="-284"/>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25 декабря 2008 года</w:t>
      </w:r>
    </w:p>
    <w:p w:rsidR="008B2242" w:rsidRPr="008B2242" w:rsidRDefault="008B2242" w:rsidP="008B2242">
      <w:pPr>
        <w:spacing w:after="0" w:line="240" w:lineRule="auto"/>
        <w:ind w:left="-993" w:right="-284"/>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N 273-ФЗ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w:t>
      </w:r>
    </w:p>
    <w:p w:rsidR="00590EBD" w:rsidRPr="008B2242" w:rsidRDefault="00590EBD" w:rsidP="008B2242">
      <w:pPr>
        <w:spacing w:line="240" w:lineRule="auto"/>
        <w:ind w:left="-993" w:right="-284"/>
        <w:rPr>
          <w:rFonts w:ascii="Times New Roman" w:hAnsi="Times New Roman" w:cs="Times New Roman"/>
        </w:rPr>
      </w:pPr>
    </w:p>
    <w:sectPr w:rsidR="00590EBD" w:rsidRPr="008B2242" w:rsidSect="008B2242">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A6"/>
    <w:rsid w:val="00050735"/>
    <w:rsid w:val="001B2EA6"/>
    <w:rsid w:val="00441AA0"/>
    <w:rsid w:val="00590EBD"/>
    <w:rsid w:val="008B2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2569A3-A055-481C-82BA-F81B4014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A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1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825562">
      <w:bodyDiv w:val="1"/>
      <w:marLeft w:val="0"/>
      <w:marRight w:val="0"/>
      <w:marTop w:val="0"/>
      <w:marBottom w:val="0"/>
      <w:divBdr>
        <w:top w:val="none" w:sz="0" w:space="0" w:color="auto"/>
        <w:left w:val="none" w:sz="0" w:space="0" w:color="auto"/>
        <w:bottom w:val="none" w:sz="0" w:space="0" w:color="auto"/>
        <w:right w:val="none" w:sz="0" w:space="0" w:color="auto"/>
      </w:divBdr>
      <w:divsChild>
        <w:div w:id="893393688">
          <w:marLeft w:val="0"/>
          <w:marRight w:val="0"/>
          <w:marTop w:val="120"/>
          <w:marBottom w:val="192"/>
          <w:divBdr>
            <w:top w:val="none" w:sz="0" w:space="0" w:color="auto"/>
            <w:left w:val="none" w:sz="0" w:space="0" w:color="auto"/>
            <w:bottom w:val="none" w:sz="0" w:space="0" w:color="auto"/>
            <w:right w:val="none" w:sz="0" w:space="0" w:color="auto"/>
          </w:divBdr>
          <w:divsChild>
            <w:div w:id="344331267">
              <w:marLeft w:val="0"/>
              <w:marRight w:val="0"/>
              <w:marTop w:val="0"/>
              <w:marBottom w:val="0"/>
              <w:divBdr>
                <w:top w:val="none" w:sz="0" w:space="0" w:color="auto"/>
                <w:left w:val="none" w:sz="0" w:space="0" w:color="auto"/>
                <w:bottom w:val="none" w:sz="0" w:space="0" w:color="auto"/>
                <w:right w:val="none" w:sz="0" w:space="0" w:color="auto"/>
              </w:divBdr>
              <w:divsChild>
                <w:div w:id="9034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34687">
          <w:marLeft w:val="0"/>
          <w:marRight w:val="0"/>
          <w:marTop w:val="0"/>
          <w:marBottom w:val="0"/>
          <w:divBdr>
            <w:top w:val="none" w:sz="0" w:space="0" w:color="auto"/>
            <w:left w:val="none" w:sz="0" w:space="0" w:color="auto"/>
            <w:bottom w:val="none" w:sz="0" w:space="0" w:color="auto"/>
            <w:right w:val="none" w:sz="0" w:space="0" w:color="auto"/>
          </w:divBdr>
        </w:div>
        <w:div w:id="1454980551">
          <w:marLeft w:val="0"/>
          <w:marRight w:val="0"/>
          <w:marTop w:val="0"/>
          <w:marBottom w:val="0"/>
          <w:divBdr>
            <w:top w:val="none" w:sz="0" w:space="0" w:color="auto"/>
            <w:left w:val="none" w:sz="0" w:space="0" w:color="auto"/>
            <w:bottom w:val="none" w:sz="0" w:space="0" w:color="auto"/>
            <w:right w:val="none" w:sz="0" w:space="0" w:color="auto"/>
          </w:divBdr>
        </w:div>
        <w:div w:id="68964197">
          <w:marLeft w:val="0"/>
          <w:marRight w:val="0"/>
          <w:marTop w:val="0"/>
          <w:marBottom w:val="0"/>
          <w:divBdr>
            <w:top w:val="none" w:sz="0" w:space="0" w:color="auto"/>
            <w:left w:val="none" w:sz="0" w:space="0" w:color="auto"/>
            <w:bottom w:val="none" w:sz="0" w:space="0" w:color="auto"/>
            <w:right w:val="none" w:sz="0" w:space="0" w:color="auto"/>
          </w:divBdr>
        </w:div>
        <w:div w:id="1760441834">
          <w:marLeft w:val="0"/>
          <w:marRight w:val="0"/>
          <w:marTop w:val="0"/>
          <w:marBottom w:val="0"/>
          <w:divBdr>
            <w:top w:val="none" w:sz="0" w:space="0" w:color="auto"/>
            <w:left w:val="none" w:sz="0" w:space="0" w:color="auto"/>
            <w:bottom w:val="none" w:sz="0" w:space="0" w:color="auto"/>
            <w:right w:val="none" w:sz="0" w:space="0" w:color="auto"/>
          </w:divBdr>
        </w:div>
        <w:div w:id="2093968607">
          <w:marLeft w:val="0"/>
          <w:marRight w:val="0"/>
          <w:marTop w:val="0"/>
          <w:marBottom w:val="0"/>
          <w:divBdr>
            <w:top w:val="none" w:sz="0" w:space="0" w:color="auto"/>
            <w:left w:val="none" w:sz="0" w:space="0" w:color="auto"/>
            <w:bottom w:val="none" w:sz="0" w:space="0" w:color="auto"/>
            <w:right w:val="none" w:sz="0" w:space="0" w:color="auto"/>
          </w:divBdr>
        </w:div>
        <w:div w:id="1022977433">
          <w:marLeft w:val="0"/>
          <w:marRight w:val="0"/>
          <w:marTop w:val="0"/>
          <w:marBottom w:val="0"/>
          <w:divBdr>
            <w:top w:val="none" w:sz="0" w:space="0" w:color="auto"/>
            <w:left w:val="none" w:sz="0" w:space="0" w:color="auto"/>
            <w:bottom w:val="none" w:sz="0" w:space="0" w:color="auto"/>
            <w:right w:val="none" w:sz="0" w:space="0" w:color="auto"/>
          </w:divBdr>
        </w:div>
        <w:div w:id="1295987563">
          <w:marLeft w:val="0"/>
          <w:marRight w:val="0"/>
          <w:marTop w:val="0"/>
          <w:marBottom w:val="0"/>
          <w:divBdr>
            <w:top w:val="none" w:sz="0" w:space="0" w:color="auto"/>
            <w:left w:val="none" w:sz="0" w:space="0" w:color="auto"/>
            <w:bottom w:val="none" w:sz="0" w:space="0" w:color="auto"/>
            <w:right w:val="none" w:sz="0" w:space="0" w:color="auto"/>
          </w:divBdr>
        </w:div>
        <w:div w:id="349600238">
          <w:marLeft w:val="0"/>
          <w:marRight w:val="0"/>
          <w:marTop w:val="0"/>
          <w:marBottom w:val="0"/>
          <w:divBdr>
            <w:top w:val="none" w:sz="0" w:space="0" w:color="auto"/>
            <w:left w:val="none" w:sz="0" w:space="0" w:color="auto"/>
            <w:bottom w:val="none" w:sz="0" w:space="0" w:color="auto"/>
            <w:right w:val="none" w:sz="0" w:space="0" w:color="auto"/>
          </w:divBdr>
        </w:div>
        <w:div w:id="1531409809">
          <w:marLeft w:val="0"/>
          <w:marRight w:val="0"/>
          <w:marTop w:val="0"/>
          <w:marBottom w:val="0"/>
          <w:divBdr>
            <w:top w:val="none" w:sz="0" w:space="0" w:color="auto"/>
            <w:left w:val="none" w:sz="0" w:space="0" w:color="auto"/>
            <w:bottom w:val="none" w:sz="0" w:space="0" w:color="auto"/>
            <w:right w:val="none" w:sz="0" w:space="0" w:color="auto"/>
          </w:divBdr>
        </w:div>
        <w:div w:id="1971470532">
          <w:marLeft w:val="0"/>
          <w:marRight w:val="0"/>
          <w:marTop w:val="0"/>
          <w:marBottom w:val="0"/>
          <w:divBdr>
            <w:top w:val="none" w:sz="0" w:space="0" w:color="auto"/>
            <w:left w:val="none" w:sz="0" w:space="0" w:color="auto"/>
            <w:bottom w:val="none" w:sz="0" w:space="0" w:color="auto"/>
            <w:right w:val="none" w:sz="0" w:space="0" w:color="auto"/>
          </w:divBdr>
        </w:div>
        <w:div w:id="995838603">
          <w:marLeft w:val="0"/>
          <w:marRight w:val="0"/>
          <w:marTop w:val="0"/>
          <w:marBottom w:val="0"/>
          <w:divBdr>
            <w:top w:val="none" w:sz="0" w:space="0" w:color="auto"/>
            <w:left w:val="none" w:sz="0" w:space="0" w:color="auto"/>
            <w:bottom w:val="none" w:sz="0" w:space="0" w:color="auto"/>
            <w:right w:val="none" w:sz="0" w:space="0" w:color="auto"/>
          </w:divBdr>
        </w:div>
        <w:div w:id="1405374902">
          <w:marLeft w:val="0"/>
          <w:marRight w:val="0"/>
          <w:marTop w:val="0"/>
          <w:marBottom w:val="0"/>
          <w:divBdr>
            <w:top w:val="none" w:sz="0" w:space="0" w:color="auto"/>
            <w:left w:val="none" w:sz="0" w:space="0" w:color="auto"/>
            <w:bottom w:val="none" w:sz="0" w:space="0" w:color="auto"/>
            <w:right w:val="none" w:sz="0" w:space="0" w:color="auto"/>
          </w:divBdr>
        </w:div>
        <w:div w:id="1515682764">
          <w:marLeft w:val="0"/>
          <w:marRight w:val="0"/>
          <w:marTop w:val="0"/>
          <w:marBottom w:val="0"/>
          <w:divBdr>
            <w:top w:val="none" w:sz="0" w:space="0" w:color="auto"/>
            <w:left w:val="none" w:sz="0" w:space="0" w:color="auto"/>
            <w:bottom w:val="none" w:sz="0" w:space="0" w:color="auto"/>
            <w:right w:val="none" w:sz="0" w:space="0" w:color="auto"/>
          </w:divBdr>
        </w:div>
        <w:div w:id="2022657767">
          <w:marLeft w:val="0"/>
          <w:marRight w:val="0"/>
          <w:marTop w:val="0"/>
          <w:marBottom w:val="0"/>
          <w:divBdr>
            <w:top w:val="none" w:sz="0" w:space="0" w:color="auto"/>
            <w:left w:val="none" w:sz="0" w:space="0" w:color="auto"/>
            <w:bottom w:val="none" w:sz="0" w:space="0" w:color="auto"/>
            <w:right w:val="none" w:sz="0" w:space="0" w:color="auto"/>
          </w:divBdr>
        </w:div>
        <w:div w:id="451873315">
          <w:marLeft w:val="0"/>
          <w:marRight w:val="0"/>
          <w:marTop w:val="0"/>
          <w:marBottom w:val="0"/>
          <w:divBdr>
            <w:top w:val="none" w:sz="0" w:space="0" w:color="auto"/>
            <w:left w:val="none" w:sz="0" w:space="0" w:color="auto"/>
            <w:bottom w:val="none" w:sz="0" w:space="0" w:color="auto"/>
            <w:right w:val="none" w:sz="0" w:space="0" w:color="auto"/>
          </w:divBdr>
        </w:div>
        <w:div w:id="1849754156">
          <w:marLeft w:val="0"/>
          <w:marRight w:val="0"/>
          <w:marTop w:val="0"/>
          <w:marBottom w:val="0"/>
          <w:divBdr>
            <w:top w:val="none" w:sz="0" w:space="0" w:color="auto"/>
            <w:left w:val="none" w:sz="0" w:space="0" w:color="auto"/>
            <w:bottom w:val="none" w:sz="0" w:space="0" w:color="auto"/>
            <w:right w:val="none" w:sz="0" w:space="0" w:color="auto"/>
          </w:divBdr>
        </w:div>
        <w:div w:id="1837769980">
          <w:marLeft w:val="0"/>
          <w:marRight w:val="0"/>
          <w:marTop w:val="0"/>
          <w:marBottom w:val="0"/>
          <w:divBdr>
            <w:top w:val="none" w:sz="0" w:space="0" w:color="auto"/>
            <w:left w:val="none" w:sz="0" w:space="0" w:color="auto"/>
            <w:bottom w:val="none" w:sz="0" w:space="0" w:color="auto"/>
            <w:right w:val="none" w:sz="0" w:space="0" w:color="auto"/>
          </w:divBdr>
        </w:div>
        <w:div w:id="1893032700">
          <w:marLeft w:val="0"/>
          <w:marRight w:val="0"/>
          <w:marTop w:val="0"/>
          <w:marBottom w:val="0"/>
          <w:divBdr>
            <w:top w:val="none" w:sz="0" w:space="0" w:color="auto"/>
            <w:left w:val="none" w:sz="0" w:space="0" w:color="auto"/>
            <w:bottom w:val="none" w:sz="0" w:space="0" w:color="auto"/>
            <w:right w:val="none" w:sz="0" w:space="0" w:color="auto"/>
          </w:divBdr>
        </w:div>
        <w:div w:id="2028485447">
          <w:marLeft w:val="0"/>
          <w:marRight w:val="0"/>
          <w:marTop w:val="0"/>
          <w:marBottom w:val="0"/>
          <w:divBdr>
            <w:top w:val="none" w:sz="0" w:space="0" w:color="auto"/>
            <w:left w:val="none" w:sz="0" w:space="0" w:color="auto"/>
            <w:bottom w:val="none" w:sz="0" w:space="0" w:color="auto"/>
            <w:right w:val="none" w:sz="0" w:space="0" w:color="auto"/>
          </w:divBdr>
        </w:div>
        <w:div w:id="899289997">
          <w:marLeft w:val="0"/>
          <w:marRight w:val="0"/>
          <w:marTop w:val="0"/>
          <w:marBottom w:val="0"/>
          <w:divBdr>
            <w:top w:val="none" w:sz="0" w:space="0" w:color="auto"/>
            <w:left w:val="none" w:sz="0" w:space="0" w:color="auto"/>
            <w:bottom w:val="none" w:sz="0" w:space="0" w:color="auto"/>
            <w:right w:val="none" w:sz="0" w:space="0" w:color="auto"/>
          </w:divBdr>
        </w:div>
        <w:div w:id="390076323">
          <w:marLeft w:val="0"/>
          <w:marRight w:val="0"/>
          <w:marTop w:val="0"/>
          <w:marBottom w:val="0"/>
          <w:divBdr>
            <w:top w:val="none" w:sz="0" w:space="0" w:color="auto"/>
            <w:left w:val="none" w:sz="0" w:space="0" w:color="auto"/>
            <w:bottom w:val="none" w:sz="0" w:space="0" w:color="auto"/>
            <w:right w:val="none" w:sz="0" w:space="0" w:color="auto"/>
          </w:divBdr>
        </w:div>
        <w:div w:id="1672683016">
          <w:marLeft w:val="0"/>
          <w:marRight w:val="0"/>
          <w:marTop w:val="0"/>
          <w:marBottom w:val="0"/>
          <w:divBdr>
            <w:top w:val="none" w:sz="0" w:space="0" w:color="auto"/>
            <w:left w:val="none" w:sz="0" w:space="0" w:color="auto"/>
            <w:bottom w:val="none" w:sz="0" w:space="0" w:color="auto"/>
            <w:right w:val="none" w:sz="0" w:space="0" w:color="auto"/>
          </w:divBdr>
        </w:div>
        <w:div w:id="1071004904">
          <w:marLeft w:val="0"/>
          <w:marRight w:val="0"/>
          <w:marTop w:val="120"/>
          <w:marBottom w:val="96"/>
          <w:divBdr>
            <w:top w:val="none" w:sz="0" w:space="0" w:color="auto"/>
            <w:left w:val="none" w:sz="0" w:space="0" w:color="auto"/>
            <w:bottom w:val="none" w:sz="0" w:space="0" w:color="auto"/>
            <w:right w:val="none" w:sz="0" w:space="0" w:color="auto"/>
          </w:divBdr>
          <w:divsChild>
            <w:div w:id="527379576">
              <w:marLeft w:val="0"/>
              <w:marRight w:val="0"/>
              <w:marTop w:val="0"/>
              <w:marBottom w:val="0"/>
              <w:divBdr>
                <w:top w:val="none" w:sz="0" w:space="0" w:color="auto"/>
                <w:left w:val="none" w:sz="0" w:space="0" w:color="auto"/>
                <w:bottom w:val="none" w:sz="0" w:space="0" w:color="auto"/>
                <w:right w:val="none" w:sz="0" w:space="0" w:color="auto"/>
              </w:divBdr>
            </w:div>
            <w:div w:id="157382519">
              <w:marLeft w:val="0"/>
              <w:marRight w:val="0"/>
              <w:marTop w:val="0"/>
              <w:marBottom w:val="0"/>
              <w:divBdr>
                <w:top w:val="none" w:sz="0" w:space="0" w:color="auto"/>
                <w:left w:val="none" w:sz="0" w:space="0" w:color="auto"/>
                <w:bottom w:val="none" w:sz="0" w:space="0" w:color="auto"/>
                <w:right w:val="none" w:sz="0" w:space="0" w:color="auto"/>
              </w:divBdr>
            </w:div>
          </w:divsChild>
        </w:div>
        <w:div w:id="499271662">
          <w:marLeft w:val="0"/>
          <w:marRight w:val="0"/>
          <w:marTop w:val="0"/>
          <w:marBottom w:val="0"/>
          <w:divBdr>
            <w:top w:val="none" w:sz="0" w:space="0" w:color="auto"/>
            <w:left w:val="none" w:sz="0" w:space="0" w:color="auto"/>
            <w:bottom w:val="none" w:sz="0" w:space="0" w:color="auto"/>
            <w:right w:val="none" w:sz="0" w:space="0" w:color="auto"/>
          </w:divBdr>
        </w:div>
        <w:div w:id="301888665">
          <w:marLeft w:val="0"/>
          <w:marRight w:val="0"/>
          <w:marTop w:val="0"/>
          <w:marBottom w:val="0"/>
          <w:divBdr>
            <w:top w:val="none" w:sz="0" w:space="0" w:color="auto"/>
            <w:left w:val="none" w:sz="0" w:space="0" w:color="auto"/>
            <w:bottom w:val="none" w:sz="0" w:space="0" w:color="auto"/>
            <w:right w:val="none" w:sz="0" w:space="0" w:color="auto"/>
          </w:divBdr>
        </w:div>
        <w:div w:id="950623288">
          <w:marLeft w:val="0"/>
          <w:marRight w:val="0"/>
          <w:marTop w:val="0"/>
          <w:marBottom w:val="0"/>
          <w:divBdr>
            <w:top w:val="none" w:sz="0" w:space="0" w:color="auto"/>
            <w:left w:val="none" w:sz="0" w:space="0" w:color="auto"/>
            <w:bottom w:val="none" w:sz="0" w:space="0" w:color="auto"/>
            <w:right w:val="none" w:sz="0" w:space="0" w:color="auto"/>
          </w:divBdr>
        </w:div>
        <w:div w:id="1910267461">
          <w:marLeft w:val="0"/>
          <w:marRight w:val="0"/>
          <w:marTop w:val="0"/>
          <w:marBottom w:val="0"/>
          <w:divBdr>
            <w:top w:val="none" w:sz="0" w:space="0" w:color="auto"/>
            <w:left w:val="none" w:sz="0" w:space="0" w:color="auto"/>
            <w:bottom w:val="none" w:sz="0" w:space="0" w:color="auto"/>
            <w:right w:val="none" w:sz="0" w:space="0" w:color="auto"/>
          </w:divBdr>
        </w:div>
        <w:div w:id="348526601">
          <w:marLeft w:val="0"/>
          <w:marRight w:val="0"/>
          <w:marTop w:val="0"/>
          <w:marBottom w:val="0"/>
          <w:divBdr>
            <w:top w:val="none" w:sz="0" w:space="0" w:color="auto"/>
            <w:left w:val="none" w:sz="0" w:space="0" w:color="auto"/>
            <w:bottom w:val="none" w:sz="0" w:space="0" w:color="auto"/>
            <w:right w:val="none" w:sz="0" w:space="0" w:color="auto"/>
          </w:divBdr>
        </w:div>
        <w:div w:id="568227546">
          <w:marLeft w:val="0"/>
          <w:marRight w:val="0"/>
          <w:marTop w:val="0"/>
          <w:marBottom w:val="0"/>
          <w:divBdr>
            <w:top w:val="none" w:sz="0" w:space="0" w:color="auto"/>
            <w:left w:val="none" w:sz="0" w:space="0" w:color="auto"/>
            <w:bottom w:val="none" w:sz="0" w:space="0" w:color="auto"/>
            <w:right w:val="none" w:sz="0" w:space="0" w:color="auto"/>
          </w:divBdr>
        </w:div>
        <w:div w:id="1488470360">
          <w:marLeft w:val="0"/>
          <w:marRight w:val="0"/>
          <w:marTop w:val="120"/>
          <w:marBottom w:val="96"/>
          <w:divBdr>
            <w:top w:val="none" w:sz="0" w:space="0" w:color="auto"/>
            <w:left w:val="none" w:sz="0" w:space="0" w:color="auto"/>
            <w:bottom w:val="none" w:sz="0" w:space="0" w:color="auto"/>
            <w:right w:val="none" w:sz="0" w:space="0" w:color="auto"/>
          </w:divBdr>
          <w:divsChild>
            <w:div w:id="736627695">
              <w:marLeft w:val="0"/>
              <w:marRight w:val="0"/>
              <w:marTop w:val="0"/>
              <w:marBottom w:val="0"/>
              <w:divBdr>
                <w:top w:val="none" w:sz="0" w:space="0" w:color="auto"/>
                <w:left w:val="none" w:sz="0" w:space="0" w:color="auto"/>
                <w:bottom w:val="none" w:sz="0" w:space="0" w:color="auto"/>
                <w:right w:val="none" w:sz="0" w:space="0" w:color="auto"/>
              </w:divBdr>
            </w:div>
            <w:div w:id="1840853768">
              <w:marLeft w:val="0"/>
              <w:marRight w:val="0"/>
              <w:marTop w:val="0"/>
              <w:marBottom w:val="0"/>
              <w:divBdr>
                <w:top w:val="none" w:sz="0" w:space="0" w:color="auto"/>
                <w:left w:val="none" w:sz="0" w:space="0" w:color="auto"/>
                <w:bottom w:val="none" w:sz="0" w:space="0" w:color="auto"/>
                <w:right w:val="none" w:sz="0" w:space="0" w:color="auto"/>
              </w:divBdr>
            </w:div>
          </w:divsChild>
        </w:div>
        <w:div w:id="1580602989">
          <w:marLeft w:val="0"/>
          <w:marRight w:val="0"/>
          <w:marTop w:val="0"/>
          <w:marBottom w:val="0"/>
          <w:divBdr>
            <w:top w:val="none" w:sz="0" w:space="0" w:color="auto"/>
            <w:left w:val="none" w:sz="0" w:space="0" w:color="auto"/>
            <w:bottom w:val="none" w:sz="0" w:space="0" w:color="auto"/>
            <w:right w:val="none" w:sz="0" w:space="0" w:color="auto"/>
          </w:divBdr>
        </w:div>
        <w:div w:id="1894001567">
          <w:marLeft w:val="0"/>
          <w:marRight w:val="0"/>
          <w:marTop w:val="0"/>
          <w:marBottom w:val="0"/>
          <w:divBdr>
            <w:top w:val="none" w:sz="0" w:space="0" w:color="auto"/>
            <w:left w:val="none" w:sz="0" w:space="0" w:color="auto"/>
            <w:bottom w:val="none" w:sz="0" w:space="0" w:color="auto"/>
            <w:right w:val="none" w:sz="0" w:space="0" w:color="auto"/>
          </w:divBdr>
        </w:div>
        <w:div w:id="2040399479">
          <w:marLeft w:val="0"/>
          <w:marRight w:val="0"/>
          <w:marTop w:val="0"/>
          <w:marBottom w:val="0"/>
          <w:divBdr>
            <w:top w:val="none" w:sz="0" w:space="0" w:color="auto"/>
            <w:left w:val="none" w:sz="0" w:space="0" w:color="auto"/>
            <w:bottom w:val="none" w:sz="0" w:space="0" w:color="auto"/>
            <w:right w:val="none" w:sz="0" w:space="0" w:color="auto"/>
          </w:divBdr>
        </w:div>
        <w:div w:id="1758166925">
          <w:marLeft w:val="0"/>
          <w:marRight w:val="0"/>
          <w:marTop w:val="120"/>
          <w:marBottom w:val="96"/>
          <w:divBdr>
            <w:top w:val="none" w:sz="0" w:space="0" w:color="auto"/>
            <w:left w:val="none" w:sz="0" w:space="0" w:color="auto"/>
            <w:bottom w:val="none" w:sz="0" w:space="0" w:color="auto"/>
            <w:right w:val="none" w:sz="0" w:space="0" w:color="auto"/>
          </w:divBdr>
          <w:divsChild>
            <w:div w:id="8415036">
              <w:marLeft w:val="0"/>
              <w:marRight w:val="0"/>
              <w:marTop w:val="0"/>
              <w:marBottom w:val="0"/>
              <w:divBdr>
                <w:top w:val="none" w:sz="0" w:space="0" w:color="auto"/>
                <w:left w:val="none" w:sz="0" w:space="0" w:color="auto"/>
                <w:bottom w:val="none" w:sz="0" w:space="0" w:color="auto"/>
                <w:right w:val="none" w:sz="0" w:space="0" w:color="auto"/>
              </w:divBdr>
            </w:div>
            <w:div w:id="235482732">
              <w:marLeft w:val="0"/>
              <w:marRight w:val="0"/>
              <w:marTop w:val="0"/>
              <w:marBottom w:val="0"/>
              <w:divBdr>
                <w:top w:val="none" w:sz="0" w:space="0" w:color="auto"/>
                <w:left w:val="none" w:sz="0" w:space="0" w:color="auto"/>
                <w:bottom w:val="none" w:sz="0" w:space="0" w:color="auto"/>
                <w:right w:val="none" w:sz="0" w:space="0" w:color="auto"/>
              </w:divBdr>
            </w:div>
          </w:divsChild>
        </w:div>
        <w:div w:id="1875195318">
          <w:marLeft w:val="0"/>
          <w:marRight w:val="0"/>
          <w:marTop w:val="0"/>
          <w:marBottom w:val="0"/>
          <w:divBdr>
            <w:top w:val="none" w:sz="0" w:space="0" w:color="auto"/>
            <w:left w:val="none" w:sz="0" w:space="0" w:color="auto"/>
            <w:bottom w:val="none" w:sz="0" w:space="0" w:color="auto"/>
            <w:right w:val="none" w:sz="0" w:space="0" w:color="auto"/>
          </w:divBdr>
        </w:div>
        <w:div w:id="822040807">
          <w:marLeft w:val="0"/>
          <w:marRight w:val="0"/>
          <w:marTop w:val="0"/>
          <w:marBottom w:val="0"/>
          <w:divBdr>
            <w:top w:val="none" w:sz="0" w:space="0" w:color="auto"/>
            <w:left w:val="none" w:sz="0" w:space="0" w:color="auto"/>
            <w:bottom w:val="none" w:sz="0" w:space="0" w:color="auto"/>
            <w:right w:val="none" w:sz="0" w:space="0" w:color="auto"/>
          </w:divBdr>
        </w:div>
        <w:div w:id="1265654430">
          <w:marLeft w:val="0"/>
          <w:marRight w:val="0"/>
          <w:marTop w:val="0"/>
          <w:marBottom w:val="192"/>
          <w:divBdr>
            <w:top w:val="none" w:sz="0" w:space="0" w:color="auto"/>
            <w:left w:val="none" w:sz="0" w:space="0" w:color="auto"/>
            <w:bottom w:val="none" w:sz="0" w:space="0" w:color="auto"/>
            <w:right w:val="none" w:sz="0" w:space="0" w:color="auto"/>
          </w:divBdr>
        </w:div>
        <w:div w:id="1990212065">
          <w:marLeft w:val="0"/>
          <w:marRight w:val="0"/>
          <w:marTop w:val="120"/>
          <w:marBottom w:val="96"/>
          <w:divBdr>
            <w:top w:val="none" w:sz="0" w:space="0" w:color="auto"/>
            <w:left w:val="none" w:sz="0" w:space="0" w:color="auto"/>
            <w:bottom w:val="none" w:sz="0" w:space="0" w:color="auto"/>
            <w:right w:val="none" w:sz="0" w:space="0" w:color="auto"/>
          </w:divBdr>
          <w:divsChild>
            <w:div w:id="231549300">
              <w:marLeft w:val="0"/>
              <w:marRight w:val="0"/>
              <w:marTop w:val="0"/>
              <w:marBottom w:val="0"/>
              <w:divBdr>
                <w:top w:val="none" w:sz="0" w:space="0" w:color="auto"/>
                <w:left w:val="none" w:sz="0" w:space="0" w:color="auto"/>
                <w:bottom w:val="none" w:sz="0" w:space="0" w:color="auto"/>
                <w:right w:val="none" w:sz="0" w:space="0" w:color="auto"/>
              </w:divBdr>
            </w:div>
            <w:div w:id="1795638450">
              <w:marLeft w:val="0"/>
              <w:marRight w:val="0"/>
              <w:marTop w:val="0"/>
              <w:marBottom w:val="0"/>
              <w:divBdr>
                <w:top w:val="none" w:sz="0" w:space="0" w:color="auto"/>
                <w:left w:val="none" w:sz="0" w:space="0" w:color="auto"/>
                <w:bottom w:val="none" w:sz="0" w:space="0" w:color="auto"/>
                <w:right w:val="none" w:sz="0" w:space="0" w:color="auto"/>
              </w:divBdr>
            </w:div>
          </w:divsChild>
        </w:div>
        <w:div w:id="390470364">
          <w:marLeft w:val="0"/>
          <w:marRight w:val="0"/>
          <w:marTop w:val="0"/>
          <w:marBottom w:val="0"/>
          <w:divBdr>
            <w:top w:val="none" w:sz="0" w:space="0" w:color="auto"/>
            <w:left w:val="none" w:sz="0" w:space="0" w:color="auto"/>
            <w:bottom w:val="none" w:sz="0" w:space="0" w:color="auto"/>
            <w:right w:val="none" w:sz="0" w:space="0" w:color="auto"/>
          </w:divBdr>
        </w:div>
        <w:div w:id="1712142988">
          <w:marLeft w:val="0"/>
          <w:marRight w:val="0"/>
          <w:marTop w:val="120"/>
          <w:marBottom w:val="96"/>
          <w:divBdr>
            <w:top w:val="none" w:sz="0" w:space="0" w:color="auto"/>
            <w:left w:val="none" w:sz="0" w:space="0" w:color="auto"/>
            <w:bottom w:val="none" w:sz="0" w:space="0" w:color="auto"/>
            <w:right w:val="none" w:sz="0" w:space="0" w:color="auto"/>
          </w:divBdr>
          <w:divsChild>
            <w:div w:id="1906338078">
              <w:marLeft w:val="0"/>
              <w:marRight w:val="0"/>
              <w:marTop w:val="0"/>
              <w:marBottom w:val="0"/>
              <w:divBdr>
                <w:top w:val="none" w:sz="0" w:space="0" w:color="auto"/>
                <w:left w:val="none" w:sz="0" w:space="0" w:color="auto"/>
                <w:bottom w:val="none" w:sz="0" w:space="0" w:color="auto"/>
                <w:right w:val="none" w:sz="0" w:space="0" w:color="auto"/>
              </w:divBdr>
            </w:div>
            <w:div w:id="1394541878">
              <w:marLeft w:val="0"/>
              <w:marRight w:val="0"/>
              <w:marTop w:val="0"/>
              <w:marBottom w:val="0"/>
              <w:divBdr>
                <w:top w:val="none" w:sz="0" w:space="0" w:color="auto"/>
                <w:left w:val="none" w:sz="0" w:space="0" w:color="auto"/>
                <w:bottom w:val="none" w:sz="0" w:space="0" w:color="auto"/>
                <w:right w:val="none" w:sz="0" w:space="0" w:color="auto"/>
              </w:divBdr>
            </w:div>
          </w:divsChild>
        </w:div>
        <w:div w:id="331641997">
          <w:marLeft w:val="0"/>
          <w:marRight w:val="0"/>
          <w:marTop w:val="0"/>
          <w:marBottom w:val="0"/>
          <w:divBdr>
            <w:top w:val="none" w:sz="0" w:space="0" w:color="auto"/>
            <w:left w:val="none" w:sz="0" w:space="0" w:color="auto"/>
            <w:bottom w:val="none" w:sz="0" w:space="0" w:color="auto"/>
            <w:right w:val="none" w:sz="0" w:space="0" w:color="auto"/>
          </w:divBdr>
        </w:div>
        <w:div w:id="1745487860">
          <w:marLeft w:val="0"/>
          <w:marRight w:val="0"/>
          <w:marTop w:val="0"/>
          <w:marBottom w:val="0"/>
          <w:divBdr>
            <w:top w:val="none" w:sz="0" w:space="0" w:color="auto"/>
            <w:left w:val="none" w:sz="0" w:space="0" w:color="auto"/>
            <w:bottom w:val="none" w:sz="0" w:space="0" w:color="auto"/>
            <w:right w:val="none" w:sz="0" w:space="0" w:color="auto"/>
          </w:divBdr>
        </w:div>
        <w:div w:id="858157716">
          <w:marLeft w:val="0"/>
          <w:marRight w:val="0"/>
          <w:marTop w:val="0"/>
          <w:marBottom w:val="0"/>
          <w:divBdr>
            <w:top w:val="none" w:sz="0" w:space="0" w:color="auto"/>
            <w:left w:val="none" w:sz="0" w:space="0" w:color="auto"/>
            <w:bottom w:val="none" w:sz="0" w:space="0" w:color="auto"/>
            <w:right w:val="none" w:sz="0" w:space="0" w:color="auto"/>
          </w:divBdr>
        </w:div>
        <w:div w:id="906187548">
          <w:marLeft w:val="0"/>
          <w:marRight w:val="0"/>
          <w:marTop w:val="0"/>
          <w:marBottom w:val="0"/>
          <w:divBdr>
            <w:top w:val="none" w:sz="0" w:space="0" w:color="auto"/>
            <w:left w:val="none" w:sz="0" w:space="0" w:color="auto"/>
            <w:bottom w:val="none" w:sz="0" w:space="0" w:color="auto"/>
            <w:right w:val="none" w:sz="0" w:space="0" w:color="auto"/>
          </w:divBdr>
        </w:div>
        <w:div w:id="992024093">
          <w:marLeft w:val="0"/>
          <w:marRight w:val="0"/>
          <w:marTop w:val="120"/>
          <w:marBottom w:val="96"/>
          <w:divBdr>
            <w:top w:val="none" w:sz="0" w:space="0" w:color="auto"/>
            <w:left w:val="none" w:sz="0" w:space="0" w:color="auto"/>
            <w:bottom w:val="none" w:sz="0" w:space="0" w:color="auto"/>
            <w:right w:val="none" w:sz="0" w:space="0" w:color="auto"/>
          </w:divBdr>
          <w:divsChild>
            <w:div w:id="2027713252">
              <w:marLeft w:val="0"/>
              <w:marRight w:val="0"/>
              <w:marTop w:val="0"/>
              <w:marBottom w:val="0"/>
              <w:divBdr>
                <w:top w:val="none" w:sz="0" w:space="0" w:color="auto"/>
                <w:left w:val="none" w:sz="0" w:space="0" w:color="auto"/>
                <w:bottom w:val="none" w:sz="0" w:space="0" w:color="auto"/>
                <w:right w:val="none" w:sz="0" w:space="0" w:color="auto"/>
              </w:divBdr>
            </w:div>
            <w:div w:id="961419497">
              <w:marLeft w:val="0"/>
              <w:marRight w:val="0"/>
              <w:marTop w:val="0"/>
              <w:marBottom w:val="0"/>
              <w:divBdr>
                <w:top w:val="none" w:sz="0" w:space="0" w:color="auto"/>
                <w:left w:val="none" w:sz="0" w:space="0" w:color="auto"/>
                <w:bottom w:val="none" w:sz="0" w:space="0" w:color="auto"/>
                <w:right w:val="none" w:sz="0" w:space="0" w:color="auto"/>
              </w:divBdr>
            </w:div>
          </w:divsChild>
        </w:div>
        <w:div w:id="1772820430">
          <w:marLeft w:val="0"/>
          <w:marRight w:val="0"/>
          <w:marTop w:val="0"/>
          <w:marBottom w:val="0"/>
          <w:divBdr>
            <w:top w:val="none" w:sz="0" w:space="0" w:color="auto"/>
            <w:left w:val="none" w:sz="0" w:space="0" w:color="auto"/>
            <w:bottom w:val="none" w:sz="0" w:space="0" w:color="auto"/>
            <w:right w:val="none" w:sz="0" w:space="0" w:color="auto"/>
          </w:divBdr>
        </w:div>
        <w:div w:id="1755200011">
          <w:marLeft w:val="0"/>
          <w:marRight w:val="0"/>
          <w:marTop w:val="120"/>
          <w:marBottom w:val="96"/>
          <w:divBdr>
            <w:top w:val="none" w:sz="0" w:space="0" w:color="auto"/>
            <w:left w:val="none" w:sz="0" w:space="0" w:color="auto"/>
            <w:bottom w:val="none" w:sz="0" w:space="0" w:color="auto"/>
            <w:right w:val="none" w:sz="0" w:space="0" w:color="auto"/>
          </w:divBdr>
          <w:divsChild>
            <w:div w:id="1313027659">
              <w:marLeft w:val="0"/>
              <w:marRight w:val="0"/>
              <w:marTop w:val="0"/>
              <w:marBottom w:val="0"/>
              <w:divBdr>
                <w:top w:val="none" w:sz="0" w:space="0" w:color="auto"/>
                <w:left w:val="none" w:sz="0" w:space="0" w:color="auto"/>
                <w:bottom w:val="none" w:sz="0" w:space="0" w:color="auto"/>
                <w:right w:val="none" w:sz="0" w:space="0" w:color="auto"/>
              </w:divBdr>
            </w:div>
            <w:div w:id="2065635836">
              <w:marLeft w:val="0"/>
              <w:marRight w:val="0"/>
              <w:marTop w:val="0"/>
              <w:marBottom w:val="0"/>
              <w:divBdr>
                <w:top w:val="none" w:sz="0" w:space="0" w:color="auto"/>
                <w:left w:val="none" w:sz="0" w:space="0" w:color="auto"/>
                <w:bottom w:val="none" w:sz="0" w:space="0" w:color="auto"/>
                <w:right w:val="none" w:sz="0" w:space="0" w:color="auto"/>
              </w:divBdr>
            </w:div>
          </w:divsChild>
        </w:div>
        <w:div w:id="1241603281">
          <w:marLeft w:val="0"/>
          <w:marRight w:val="0"/>
          <w:marTop w:val="0"/>
          <w:marBottom w:val="0"/>
          <w:divBdr>
            <w:top w:val="none" w:sz="0" w:space="0" w:color="auto"/>
            <w:left w:val="none" w:sz="0" w:space="0" w:color="auto"/>
            <w:bottom w:val="none" w:sz="0" w:space="0" w:color="auto"/>
            <w:right w:val="none" w:sz="0" w:space="0" w:color="auto"/>
          </w:divBdr>
        </w:div>
        <w:div w:id="1949238310">
          <w:marLeft w:val="0"/>
          <w:marRight w:val="0"/>
          <w:marTop w:val="0"/>
          <w:marBottom w:val="0"/>
          <w:divBdr>
            <w:top w:val="none" w:sz="0" w:space="0" w:color="auto"/>
            <w:left w:val="none" w:sz="0" w:space="0" w:color="auto"/>
            <w:bottom w:val="none" w:sz="0" w:space="0" w:color="auto"/>
            <w:right w:val="none" w:sz="0" w:space="0" w:color="auto"/>
          </w:divBdr>
        </w:div>
        <w:div w:id="1003968443">
          <w:marLeft w:val="0"/>
          <w:marRight w:val="0"/>
          <w:marTop w:val="120"/>
          <w:marBottom w:val="96"/>
          <w:divBdr>
            <w:top w:val="none" w:sz="0" w:space="0" w:color="auto"/>
            <w:left w:val="none" w:sz="0" w:space="0" w:color="auto"/>
            <w:bottom w:val="none" w:sz="0" w:space="0" w:color="auto"/>
            <w:right w:val="none" w:sz="0" w:space="0" w:color="auto"/>
          </w:divBdr>
          <w:divsChild>
            <w:div w:id="570040283">
              <w:marLeft w:val="0"/>
              <w:marRight w:val="0"/>
              <w:marTop w:val="0"/>
              <w:marBottom w:val="0"/>
              <w:divBdr>
                <w:top w:val="none" w:sz="0" w:space="0" w:color="auto"/>
                <w:left w:val="none" w:sz="0" w:space="0" w:color="auto"/>
                <w:bottom w:val="none" w:sz="0" w:space="0" w:color="auto"/>
                <w:right w:val="none" w:sz="0" w:space="0" w:color="auto"/>
              </w:divBdr>
            </w:div>
            <w:div w:id="375155691">
              <w:marLeft w:val="0"/>
              <w:marRight w:val="0"/>
              <w:marTop w:val="0"/>
              <w:marBottom w:val="0"/>
              <w:divBdr>
                <w:top w:val="none" w:sz="0" w:space="0" w:color="auto"/>
                <w:left w:val="none" w:sz="0" w:space="0" w:color="auto"/>
                <w:bottom w:val="none" w:sz="0" w:space="0" w:color="auto"/>
                <w:right w:val="none" w:sz="0" w:space="0" w:color="auto"/>
              </w:divBdr>
            </w:div>
          </w:divsChild>
        </w:div>
        <w:div w:id="1272124578">
          <w:marLeft w:val="0"/>
          <w:marRight w:val="0"/>
          <w:marTop w:val="0"/>
          <w:marBottom w:val="0"/>
          <w:divBdr>
            <w:top w:val="none" w:sz="0" w:space="0" w:color="auto"/>
            <w:left w:val="none" w:sz="0" w:space="0" w:color="auto"/>
            <w:bottom w:val="none" w:sz="0" w:space="0" w:color="auto"/>
            <w:right w:val="none" w:sz="0" w:space="0" w:color="auto"/>
          </w:divBdr>
        </w:div>
        <w:div w:id="359358779">
          <w:marLeft w:val="0"/>
          <w:marRight w:val="0"/>
          <w:marTop w:val="0"/>
          <w:marBottom w:val="0"/>
          <w:divBdr>
            <w:top w:val="none" w:sz="0" w:space="0" w:color="auto"/>
            <w:left w:val="none" w:sz="0" w:space="0" w:color="auto"/>
            <w:bottom w:val="none" w:sz="0" w:space="0" w:color="auto"/>
            <w:right w:val="none" w:sz="0" w:space="0" w:color="auto"/>
          </w:divBdr>
        </w:div>
        <w:div w:id="619142888">
          <w:marLeft w:val="0"/>
          <w:marRight w:val="0"/>
          <w:marTop w:val="120"/>
          <w:marBottom w:val="96"/>
          <w:divBdr>
            <w:top w:val="none" w:sz="0" w:space="0" w:color="auto"/>
            <w:left w:val="none" w:sz="0" w:space="0" w:color="auto"/>
            <w:bottom w:val="none" w:sz="0" w:space="0" w:color="auto"/>
            <w:right w:val="none" w:sz="0" w:space="0" w:color="auto"/>
          </w:divBdr>
          <w:divsChild>
            <w:div w:id="741635088">
              <w:marLeft w:val="0"/>
              <w:marRight w:val="0"/>
              <w:marTop w:val="0"/>
              <w:marBottom w:val="0"/>
              <w:divBdr>
                <w:top w:val="none" w:sz="0" w:space="0" w:color="auto"/>
                <w:left w:val="none" w:sz="0" w:space="0" w:color="auto"/>
                <w:bottom w:val="none" w:sz="0" w:space="0" w:color="auto"/>
                <w:right w:val="none" w:sz="0" w:space="0" w:color="auto"/>
              </w:divBdr>
            </w:div>
            <w:div w:id="784888064">
              <w:marLeft w:val="0"/>
              <w:marRight w:val="0"/>
              <w:marTop w:val="0"/>
              <w:marBottom w:val="0"/>
              <w:divBdr>
                <w:top w:val="none" w:sz="0" w:space="0" w:color="auto"/>
                <w:left w:val="none" w:sz="0" w:space="0" w:color="auto"/>
                <w:bottom w:val="none" w:sz="0" w:space="0" w:color="auto"/>
                <w:right w:val="none" w:sz="0" w:space="0" w:color="auto"/>
              </w:divBdr>
            </w:div>
          </w:divsChild>
        </w:div>
        <w:div w:id="143281142">
          <w:marLeft w:val="0"/>
          <w:marRight w:val="0"/>
          <w:marTop w:val="0"/>
          <w:marBottom w:val="0"/>
          <w:divBdr>
            <w:top w:val="none" w:sz="0" w:space="0" w:color="auto"/>
            <w:left w:val="none" w:sz="0" w:space="0" w:color="auto"/>
            <w:bottom w:val="none" w:sz="0" w:space="0" w:color="auto"/>
            <w:right w:val="none" w:sz="0" w:space="0" w:color="auto"/>
          </w:divBdr>
        </w:div>
        <w:div w:id="923951794">
          <w:marLeft w:val="0"/>
          <w:marRight w:val="0"/>
          <w:marTop w:val="0"/>
          <w:marBottom w:val="0"/>
          <w:divBdr>
            <w:top w:val="none" w:sz="0" w:space="0" w:color="auto"/>
            <w:left w:val="none" w:sz="0" w:space="0" w:color="auto"/>
            <w:bottom w:val="none" w:sz="0" w:space="0" w:color="auto"/>
            <w:right w:val="none" w:sz="0" w:space="0" w:color="auto"/>
          </w:divBdr>
        </w:div>
        <w:div w:id="442263017">
          <w:marLeft w:val="0"/>
          <w:marRight w:val="0"/>
          <w:marTop w:val="120"/>
          <w:marBottom w:val="96"/>
          <w:divBdr>
            <w:top w:val="none" w:sz="0" w:space="0" w:color="auto"/>
            <w:left w:val="none" w:sz="0" w:space="0" w:color="auto"/>
            <w:bottom w:val="none" w:sz="0" w:space="0" w:color="auto"/>
            <w:right w:val="none" w:sz="0" w:space="0" w:color="auto"/>
          </w:divBdr>
          <w:divsChild>
            <w:div w:id="1914047612">
              <w:marLeft w:val="0"/>
              <w:marRight w:val="0"/>
              <w:marTop w:val="0"/>
              <w:marBottom w:val="0"/>
              <w:divBdr>
                <w:top w:val="none" w:sz="0" w:space="0" w:color="auto"/>
                <w:left w:val="none" w:sz="0" w:space="0" w:color="auto"/>
                <w:bottom w:val="none" w:sz="0" w:space="0" w:color="auto"/>
                <w:right w:val="none" w:sz="0" w:space="0" w:color="auto"/>
              </w:divBdr>
            </w:div>
            <w:div w:id="1975329882">
              <w:marLeft w:val="0"/>
              <w:marRight w:val="0"/>
              <w:marTop w:val="0"/>
              <w:marBottom w:val="0"/>
              <w:divBdr>
                <w:top w:val="none" w:sz="0" w:space="0" w:color="auto"/>
                <w:left w:val="none" w:sz="0" w:space="0" w:color="auto"/>
                <w:bottom w:val="none" w:sz="0" w:space="0" w:color="auto"/>
                <w:right w:val="none" w:sz="0" w:space="0" w:color="auto"/>
              </w:divBdr>
            </w:div>
          </w:divsChild>
        </w:div>
        <w:div w:id="804007592">
          <w:marLeft w:val="0"/>
          <w:marRight w:val="0"/>
          <w:marTop w:val="0"/>
          <w:marBottom w:val="0"/>
          <w:divBdr>
            <w:top w:val="none" w:sz="0" w:space="0" w:color="auto"/>
            <w:left w:val="none" w:sz="0" w:space="0" w:color="auto"/>
            <w:bottom w:val="none" w:sz="0" w:space="0" w:color="auto"/>
            <w:right w:val="none" w:sz="0" w:space="0" w:color="auto"/>
          </w:divBdr>
        </w:div>
        <w:div w:id="1589923483">
          <w:marLeft w:val="0"/>
          <w:marRight w:val="0"/>
          <w:marTop w:val="120"/>
          <w:marBottom w:val="192"/>
          <w:divBdr>
            <w:top w:val="none" w:sz="0" w:space="0" w:color="auto"/>
            <w:left w:val="none" w:sz="0" w:space="0" w:color="auto"/>
            <w:bottom w:val="none" w:sz="0" w:space="0" w:color="auto"/>
            <w:right w:val="none" w:sz="0" w:space="0" w:color="auto"/>
          </w:divBdr>
          <w:divsChild>
            <w:div w:id="77137314">
              <w:marLeft w:val="0"/>
              <w:marRight w:val="0"/>
              <w:marTop w:val="0"/>
              <w:marBottom w:val="0"/>
              <w:divBdr>
                <w:top w:val="none" w:sz="0" w:space="0" w:color="auto"/>
                <w:left w:val="none" w:sz="0" w:space="0" w:color="auto"/>
                <w:bottom w:val="none" w:sz="0" w:space="0" w:color="auto"/>
                <w:right w:val="none" w:sz="0" w:space="0" w:color="auto"/>
              </w:divBdr>
            </w:div>
            <w:div w:id="369886654">
              <w:marLeft w:val="0"/>
              <w:marRight w:val="0"/>
              <w:marTop w:val="0"/>
              <w:marBottom w:val="0"/>
              <w:divBdr>
                <w:top w:val="none" w:sz="0" w:space="0" w:color="auto"/>
                <w:left w:val="none" w:sz="0" w:space="0" w:color="auto"/>
                <w:bottom w:val="none" w:sz="0" w:space="0" w:color="auto"/>
                <w:right w:val="none" w:sz="0" w:space="0" w:color="auto"/>
              </w:divBdr>
            </w:div>
          </w:divsChild>
        </w:div>
        <w:div w:id="1592591296">
          <w:marLeft w:val="0"/>
          <w:marRight w:val="0"/>
          <w:marTop w:val="120"/>
          <w:marBottom w:val="96"/>
          <w:divBdr>
            <w:top w:val="none" w:sz="0" w:space="0" w:color="auto"/>
            <w:left w:val="none" w:sz="0" w:space="0" w:color="auto"/>
            <w:bottom w:val="none" w:sz="0" w:space="0" w:color="auto"/>
            <w:right w:val="none" w:sz="0" w:space="0" w:color="auto"/>
          </w:divBdr>
          <w:divsChild>
            <w:div w:id="1055547391">
              <w:marLeft w:val="0"/>
              <w:marRight w:val="0"/>
              <w:marTop w:val="0"/>
              <w:marBottom w:val="0"/>
              <w:divBdr>
                <w:top w:val="none" w:sz="0" w:space="0" w:color="auto"/>
                <w:left w:val="none" w:sz="0" w:space="0" w:color="auto"/>
                <w:bottom w:val="none" w:sz="0" w:space="0" w:color="auto"/>
                <w:right w:val="none" w:sz="0" w:space="0" w:color="auto"/>
              </w:divBdr>
            </w:div>
            <w:div w:id="1719084030">
              <w:marLeft w:val="0"/>
              <w:marRight w:val="0"/>
              <w:marTop w:val="0"/>
              <w:marBottom w:val="0"/>
              <w:divBdr>
                <w:top w:val="none" w:sz="0" w:space="0" w:color="auto"/>
                <w:left w:val="none" w:sz="0" w:space="0" w:color="auto"/>
                <w:bottom w:val="none" w:sz="0" w:space="0" w:color="auto"/>
                <w:right w:val="none" w:sz="0" w:space="0" w:color="auto"/>
              </w:divBdr>
            </w:div>
          </w:divsChild>
        </w:div>
        <w:div w:id="1470787184">
          <w:marLeft w:val="0"/>
          <w:marRight w:val="0"/>
          <w:marTop w:val="0"/>
          <w:marBottom w:val="0"/>
          <w:divBdr>
            <w:top w:val="none" w:sz="0" w:space="0" w:color="auto"/>
            <w:left w:val="none" w:sz="0" w:space="0" w:color="auto"/>
            <w:bottom w:val="none" w:sz="0" w:space="0" w:color="auto"/>
            <w:right w:val="none" w:sz="0" w:space="0" w:color="auto"/>
          </w:divBdr>
        </w:div>
        <w:div w:id="1543244421">
          <w:marLeft w:val="0"/>
          <w:marRight w:val="0"/>
          <w:marTop w:val="0"/>
          <w:marBottom w:val="0"/>
          <w:divBdr>
            <w:top w:val="none" w:sz="0" w:space="0" w:color="auto"/>
            <w:left w:val="none" w:sz="0" w:space="0" w:color="auto"/>
            <w:bottom w:val="none" w:sz="0" w:space="0" w:color="auto"/>
            <w:right w:val="none" w:sz="0" w:space="0" w:color="auto"/>
          </w:divBdr>
        </w:div>
        <w:div w:id="157814188">
          <w:marLeft w:val="0"/>
          <w:marRight w:val="0"/>
          <w:marTop w:val="0"/>
          <w:marBottom w:val="0"/>
          <w:divBdr>
            <w:top w:val="none" w:sz="0" w:space="0" w:color="auto"/>
            <w:left w:val="none" w:sz="0" w:space="0" w:color="auto"/>
            <w:bottom w:val="none" w:sz="0" w:space="0" w:color="auto"/>
            <w:right w:val="none" w:sz="0" w:space="0" w:color="auto"/>
          </w:divBdr>
        </w:div>
        <w:div w:id="264044873">
          <w:marLeft w:val="0"/>
          <w:marRight w:val="0"/>
          <w:marTop w:val="0"/>
          <w:marBottom w:val="0"/>
          <w:divBdr>
            <w:top w:val="none" w:sz="0" w:space="0" w:color="auto"/>
            <w:left w:val="none" w:sz="0" w:space="0" w:color="auto"/>
            <w:bottom w:val="none" w:sz="0" w:space="0" w:color="auto"/>
            <w:right w:val="none" w:sz="0" w:space="0" w:color="auto"/>
          </w:divBdr>
        </w:div>
        <w:div w:id="1705054167">
          <w:marLeft w:val="0"/>
          <w:marRight w:val="0"/>
          <w:marTop w:val="0"/>
          <w:marBottom w:val="0"/>
          <w:divBdr>
            <w:top w:val="none" w:sz="0" w:space="0" w:color="auto"/>
            <w:left w:val="none" w:sz="0" w:space="0" w:color="auto"/>
            <w:bottom w:val="none" w:sz="0" w:space="0" w:color="auto"/>
            <w:right w:val="none" w:sz="0" w:space="0" w:color="auto"/>
          </w:divBdr>
        </w:div>
        <w:div w:id="902982225">
          <w:marLeft w:val="0"/>
          <w:marRight w:val="0"/>
          <w:marTop w:val="0"/>
          <w:marBottom w:val="0"/>
          <w:divBdr>
            <w:top w:val="none" w:sz="0" w:space="0" w:color="auto"/>
            <w:left w:val="none" w:sz="0" w:space="0" w:color="auto"/>
            <w:bottom w:val="none" w:sz="0" w:space="0" w:color="auto"/>
            <w:right w:val="none" w:sz="0" w:space="0" w:color="auto"/>
          </w:divBdr>
        </w:div>
        <w:div w:id="1233927340">
          <w:marLeft w:val="0"/>
          <w:marRight w:val="0"/>
          <w:marTop w:val="0"/>
          <w:marBottom w:val="0"/>
          <w:divBdr>
            <w:top w:val="none" w:sz="0" w:space="0" w:color="auto"/>
            <w:left w:val="none" w:sz="0" w:space="0" w:color="auto"/>
            <w:bottom w:val="none" w:sz="0" w:space="0" w:color="auto"/>
            <w:right w:val="none" w:sz="0" w:space="0" w:color="auto"/>
          </w:divBdr>
        </w:div>
        <w:div w:id="495457784">
          <w:marLeft w:val="0"/>
          <w:marRight w:val="0"/>
          <w:marTop w:val="0"/>
          <w:marBottom w:val="0"/>
          <w:divBdr>
            <w:top w:val="none" w:sz="0" w:space="0" w:color="auto"/>
            <w:left w:val="none" w:sz="0" w:space="0" w:color="auto"/>
            <w:bottom w:val="none" w:sz="0" w:space="0" w:color="auto"/>
            <w:right w:val="none" w:sz="0" w:space="0" w:color="auto"/>
          </w:divBdr>
        </w:div>
        <w:div w:id="1245720464">
          <w:marLeft w:val="0"/>
          <w:marRight w:val="0"/>
          <w:marTop w:val="0"/>
          <w:marBottom w:val="0"/>
          <w:divBdr>
            <w:top w:val="none" w:sz="0" w:space="0" w:color="auto"/>
            <w:left w:val="none" w:sz="0" w:space="0" w:color="auto"/>
            <w:bottom w:val="none" w:sz="0" w:space="0" w:color="auto"/>
            <w:right w:val="none" w:sz="0" w:space="0" w:color="auto"/>
          </w:divBdr>
        </w:div>
        <w:div w:id="771558233">
          <w:marLeft w:val="0"/>
          <w:marRight w:val="0"/>
          <w:marTop w:val="0"/>
          <w:marBottom w:val="0"/>
          <w:divBdr>
            <w:top w:val="none" w:sz="0" w:space="0" w:color="auto"/>
            <w:left w:val="none" w:sz="0" w:space="0" w:color="auto"/>
            <w:bottom w:val="none" w:sz="0" w:space="0" w:color="auto"/>
            <w:right w:val="none" w:sz="0" w:space="0" w:color="auto"/>
          </w:divBdr>
        </w:div>
        <w:div w:id="1796873791">
          <w:marLeft w:val="0"/>
          <w:marRight w:val="0"/>
          <w:marTop w:val="0"/>
          <w:marBottom w:val="0"/>
          <w:divBdr>
            <w:top w:val="none" w:sz="0" w:space="0" w:color="auto"/>
            <w:left w:val="none" w:sz="0" w:space="0" w:color="auto"/>
            <w:bottom w:val="none" w:sz="0" w:space="0" w:color="auto"/>
            <w:right w:val="none" w:sz="0" w:space="0" w:color="auto"/>
          </w:divBdr>
        </w:div>
        <w:div w:id="1644693302">
          <w:marLeft w:val="0"/>
          <w:marRight w:val="0"/>
          <w:marTop w:val="0"/>
          <w:marBottom w:val="0"/>
          <w:divBdr>
            <w:top w:val="none" w:sz="0" w:space="0" w:color="auto"/>
            <w:left w:val="none" w:sz="0" w:space="0" w:color="auto"/>
            <w:bottom w:val="none" w:sz="0" w:space="0" w:color="auto"/>
            <w:right w:val="none" w:sz="0" w:space="0" w:color="auto"/>
          </w:divBdr>
        </w:div>
        <w:div w:id="686904086">
          <w:marLeft w:val="0"/>
          <w:marRight w:val="0"/>
          <w:marTop w:val="0"/>
          <w:marBottom w:val="0"/>
          <w:divBdr>
            <w:top w:val="none" w:sz="0" w:space="0" w:color="auto"/>
            <w:left w:val="none" w:sz="0" w:space="0" w:color="auto"/>
            <w:bottom w:val="none" w:sz="0" w:space="0" w:color="auto"/>
            <w:right w:val="none" w:sz="0" w:space="0" w:color="auto"/>
          </w:divBdr>
        </w:div>
        <w:div w:id="18355951">
          <w:marLeft w:val="0"/>
          <w:marRight w:val="0"/>
          <w:marTop w:val="0"/>
          <w:marBottom w:val="0"/>
          <w:divBdr>
            <w:top w:val="none" w:sz="0" w:space="0" w:color="auto"/>
            <w:left w:val="none" w:sz="0" w:space="0" w:color="auto"/>
            <w:bottom w:val="none" w:sz="0" w:space="0" w:color="auto"/>
            <w:right w:val="none" w:sz="0" w:space="0" w:color="auto"/>
          </w:divBdr>
        </w:div>
        <w:div w:id="1460951617">
          <w:marLeft w:val="0"/>
          <w:marRight w:val="0"/>
          <w:marTop w:val="0"/>
          <w:marBottom w:val="0"/>
          <w:divBdr>
            <w:top w:val="none" w:sz="0" w:space="0" w:color="auto"/>
            <w:left w:val="none" w:sz="0" w:space="0" w:color="auto"/>
            <w:bottom w:val="none" w:sz="0" w:space="0" w:color="auto"/>
            <w:right w:val="none" w:sz="0" w:space="0" w:color="auto"/>
          </w:divBdr>
        </w:div>
        <w:div w:id="8678504">
          <w:marLeft w:val="0"/>
          <w:marRight w:val="0"/>
          <w:marTop w:val="0"/>
          <w:marBottom w:val="0"/>
          <w:divBdr>
            <w:top w:val="none" w:sz="0" w:space="0" w:color="auto"/>
            <w:left w:val="none" w:sz="0" w:space="0" w:color="auto"/>
            <w:bottom w:val="none" w:sz="0" w:space="0" w:color="auto"/>
            <w:right w:val="none" w:sz="0" w:space="0" w:color="auto"/>
          </w:divBdr>
        </w:div>
        <w:div w:id="1794128315">
          <w:marLeft w:val="0"/>
          <w:marRight w:val="0"/>
          <w:marTop w:val="0"/>
          <w:marBottom w:val="0"/>
          <w:divBdr>
            <w:top w:val="none" w:sz="0" w:space="0" w:color="auto"/>
            <w:left w:val="none" w:sz="0" w:space="0" w:color="auto"/>
            <w:bottom w:val="none" w:sz="0" w:space="0" w:color="auto"/>
            <w:right w:val="none" w:sz="0" w:space="0" w:color="auto"/>
          </w:divBdr>
        </w:div>
        <w:div w:id="1091120198">
          <w:marLeft w:val="0"/>
          <w:marRight w:val="0"/>
          <w:marTop w:val="0"/>
          <w:marBottom w:val="0"/>
          <w:divBdr>
            <w:top w:val="none" w:sz="0" w:space="0" w:color="auto"/>
            <w:left w:val="none" w:sz="0" w:space="0" w:color="auto"/>
            <w:bottom w:val="none" w:sz="0" w:space="0" w:color="auto"/>
            <w:right w:val="none" w:sz="0" w:space="0" w:color="auto"/>
          </w:divBdr>
        </w:div>
        <w:div w:id="126819260">
          <w:marLeft w:val="0"/>
          <w:marRight w:val="0"/>
          <w:marTop w:val="0"/>
          <w:marBottom w:val="0"/>
          <w:divBdr>
            <w:top w:val="none" w:sz="0" w:space="0" w:color="auto"/>
            <w:left w:val="none" w:sz="0" w:space="0" w:color="auto"/>
            <w:bottom w:val="none" w:sz="0" w:space="0" w:color="auto"/>
            <w:right w:val="none" w:sz="0" w:space="0" w:color="auto"/>
          </w:divBdr>
        </w:div>
        <w:div w:id="2108843393">
          <w:marLeft w:val="0"/>
          <w:marRight w:val="0"/>
          <w:marTop w:val="0"/>
          <w:marBottom w:val="0"/>
          <w:divBdr>
            <w:top w:val="none" w:sz="0" w:space="0" w:color="auto"/>
            <w:left w:val="none" w:sz="0" w:space="0" w:color="auto"/>
            <w:bottom w:val="none" w:sz="0" w:space="0" w:color="auto"/>
            <w:right w:val="none" w:sz="0" w:space="0" w:color="auto"/>
          </w:divBdr>
        </w:div>
        <w:div w:id="709381184">
          <w:marLeft w:val="0"/>
          <w:marRight w:val="0"/>
          <w:marTop w:val="0"/>
          <w:marBottom w:val="0"/>
          <w:divBdr>
            <w:top w:val="none" w:sz="0" w:space="0" w:color="auto"/>
            <w:left w:val="none" w:sz="0" w:space="0" w:color="auto"/>
            <w:bottom w:val="none" w:sz="0" w:space="0" w:color="auto"/>
            <w:right w:val="none" w:sz="0" w:space="0" w:color="auto"/>
          </w:divBdr>
        </w:div>
        <w:div w:id="1319698977">
          <w:marLeft w:val="0"/>
          <w:marRight w:val="0"/>
          <w:marTop w:val="0"/>
          <w:marBottom w:val="0"/>
          <w:divBdr>
            <w:top w:val="none" w:sz="0" w:space="0" w:color="auto"/>
            <w:left w:val="none" w:sz="0" w:space="0" w:color="auto"/>
            <w:bottom w:val="none" w:sz="0" w:space="0" w:color="auto"/>
            <w:right w:val="none" w:sz="0" w:space="0" w:color="auto"/>
          </w:divBdr>
        </w:div>
        <w:div w:id="1060595727">
          <w:marLeft w:val="0"/>
          <w:marRight w:val="0"/>
          <w:marTop w:val="0"/>
          <w:marBottom w:val="0"/>
          <w:divBdr>
            <w:top w:val="none" w:sz="0" w:space="0" w:color="auto"/>
            <w:left w:val="none" w:sz="0" w:space="0" w:color="auto"/>
            <w:bottom w:val="none" w:sz="0" w:space="0" w:color="auto"/>
            <w:right w:val="none" w:sz="0" w:space="0" w:color="auto"/>
          </w:divBdr>
        </w:div>
        <w:div w:id="772283284">
          <w:marLeft w:val="0"/>
          <w:marRight w:val="0"/>
          <w:marTop w:val="0"/>
          <w:marBottom w:val="192"/>
          <w:divBdr>
            <w:top w:val="none" w:sz="0" w:space="0" w:color="auto"/>
            <w:left w:val="none" w:sz="0" w:space="0" w:color="auto"/>
            <w:bottom w:val="none" w:sz="0" w:space="0" w:color="auto"/>
            <w:right w:val="none" w:sz="0" w:space="0" w:color="auto"/>
          </w:divBdr>
        </w:div>
        <w:div w:id="1049261286">
          <w:marLeft w:val="0"/>
          <w:marRight w:val="0"/>
          <w:marTop w:val="120"/>
          <w:marBottom w:val="96"/>
          <w:divBdr>
            <w:top w:val="none" w:sz="0" w:space="0" w:color="auto"/>
            <w:left w:val="none" w:sz="0" w:space="0" w:color="auto"/>
            <w:bottom w:val="none" w:sz="0" w:space="0" w:color="auto"/>
            <w:right w:val="none" w:sz="0" w:space="0" w:color="auto"/>
          </w:divBdr>
          <w:divsChild>
            <w:div w:id="2088114443">
              <w:marLeft w:val="0"/>
              <w:marRight w:val="0"/>
              <w:marTop w:val="0"/>
              <w:marBottom w:val="0"/>
              <w:divBdr>
                <w:top w:val="none" w:sz="0" w:space="0" w:color="auto"/>
                <w:left w:val="none" w:sz="0" w:space="0" w:color="auto"/>
                <w:bottom w:val="none" w:sz="0" w:space="0" w:color="auto"/>
                <w:right w:val="none" w:sz="0" w:space="0" w:color="auto"/>
              </w:divBdr>
            </w:div>
            <w:div w:id="1033727966">
              <w:marLeft w:val="0"/>
              <w:marRight w:val="0"/>
              <w:marTop w:val="0"/>
              <w:marBottom w:val="0"/>
              <w:divBdr>
                <w:top w:val="none" w:sz="0" w:space="0" w:color="auto"/>
                <w:left w:val="none" w:sz="0" w:space="0" w:color="auto"/>
                <w:bottom w:val="none" w:sz="0" w:space="0" w:color="auto"/>
                <w:right w:val="none" w:sz="0" w:space="0" w:color="auto"/>
              </w:divBdr>
            </w:div>
          </w:divsChild>
        </w:div>
        <w:div w:id="1189294046">
          <w:marLeft w:val="0"/>
          <w:marRight w:val="0"/>
          <w:marTop w:val="0"/>
          <w:marBottom w:val="0"/>
          <w:divBdr>
            <w:top w:val="none" w:sz="0" w:space="0" w:color="auto"/>
            <w:left w:val="none" w:sz="0" w:space="0" w:color="auto"/>
            <w:bottom w:val="none" w:sz="0" w:space="0" w:color="auto"/>
            <w:right w:val="none" w:sz="0" w:space="0" w:color="auto"/>
          </w:divBdr>
        </w:div>
        <w:div w:id="2081562161">
          <w:marLeft w:val="0"/>
          <w:marRight w:val="0"/>
          <w:marTop w:val="0"/>
          <w:marBottom w:val="0"/>
          <w:divBdr>
            <w:top w:val="none" w:sz="0" w:space="0" w:color="auto"/>
            <w:left w:val="none" w:sz="0" w:space="0" w:color="auto"/>
            <w:bottom w:val="none" w:sz="0" w:space="0" w:color="auto"/>
            <w:right w:val="none" w:sz="0" w:space="0" w:color="auto"/>
          </w:divBdr>
        </w:div>
        <w:div w:id="1161583699">
          <w:marLeft w:val="0"/>
          <w:marRight w:val="0"/>
          <w:marTop w:val="0"/>
          <w:marBottom w:val="0"/>
          <w:divBdr>
            <w:top w:val="none" w:sz="0" w:space="0" w:color="auto"/>
            <w:left w:val="none" w:sz="0" w:space="0" w:color="auto"/>
            <w:bottom w:val="none" w:sz="0" w:space="0" w:color="auto"/>
            <w:right w:val="none" w:sz="0" w:space="0" w:color="auto"/>
          </w:divBdr>
        </w:div>
        <w:div w:id="200166878">
          <w:marLeft w:val="0"/>
          <w:marRight w:val="0"/>
          <w:marTop w:val="0"/>
          <w:marBottom w:val="0"/>
          <w:divBdr>
            <w:top w:val="none" w:sz="0" w:space="0" w:color="auto"/>
            <w:left w:val="none" w:sz="0" w:space="0" w:color="auto"/>
            <w:bottom w:val="none" w:sz="0" w:space="0" w:color="auto"/>
            <w:right w:val="none" w:sz="0" w:space="0" w:color="auto"/>
          </w:divBdr>
        </w:div>
        <w:div w:id="1527212879">
          <w:marLeft w:val="0"/>
          <w:marRight w:val="0"/>
          <w:marTop w:val="0"/>
          <w:marBottom w:val="0"/>
          <w:divBdr>
            <w:top w:val="none" w:sz="0" w:space="0" w:color="auto"/>
            <w:left w:val="none" w:sz="0" w:space="0" w:color="auto"/>
            <w:bottom w:val="none" w:sz="0" w:space="0" w:color="auto"/>
            <w:right w:val="none" w:sz="0" w:space="0" w:color="auto"/>
          </w:divBdr>
        </w:div>
        <w:div w:id="1546482217">
          <w:marLeft w:val="0"/>
          <w:marRight w:val="0"/>
          <w:marTop w:val="0"/>
          <w:marBottom w:val="192"/>
          <w:divBdr>
            <w:top w:val="none" w:sz="0" w:space="0" w:color="auto"/>
            <w:left w:val="none" w:sz="0" w:space="0" w:color="auto"/>
            <w:bottom w:val="none" w:sz="0" w:space="0" w:color="auto"/>
            <w:right w:val="none" w:sz="0" w:space="0" w:color="auto"/>
          </w:divBdr>
        </w:div>
        <w:div w:id="2009745646">
          <w:marLeft w:val="0"/>
          <w:marRight w:val="0"/>
          <w:marTop w:val="120"/>
          <w:marBottom w:val="96"/>
          <w:divBdr>
            <w:top w:val="none" w:sz="0" w:space="0" w:color="auto"/>
            <w:left w:val="none" w:sz="0" w:space="0" w:color="auto"/>
            <w:bottom w:val="none" w:sz="0" w:space="0" w:color="auto"/>
            <w:right w:val="none" w:sz="0" w:space="0" w:color="auto"/>
          </w:divBdr>
          <w:divsChild>
            <w:div w:id="1065958878">
              <w:marLeft w:val="0"/>
              <w:marRight w:val="0"/>
              <w:marTop w:val="0"/>
              <w:marBottom w:val="0"/>
              <w:divBdr>
                <w:top w:val="none" w:sz="0" w:space="0" w:color="auto"/>
                <w:left w:val="none" w:sz="0" w:space="0" w:color="auto"/>
                <w:bottom w:val="none" w:sz="0" w:space="0" w:color="auto"/>
                <w:right w:val="none" w:sz="0" w:space="0" w:color="auto"/>
              </w:divBdr>
            </w:div>
            <w:div w:id="236550969">
              <w:marLeft w:val="0"/>
              <w:marRight w:val="0"/>
              <w:marTop w:val="0"/>
              <w:marBottom w:val="0"/>
              <w:divBdr>
                <w:top w:val="none" w:sz="0" w:space="0" w:color="auto"/>
                <w:left w:val="none" w:sz="0" w:space="0" w:color="auto"/>
                <w:bottom w:val="none" w:sz="0" w:space="0" w:color="auto"/>
                <w:right w:val="none" w:sz="0" w:space="0" w:color="auto"/>
              </w:divBdr>
            </w:div>
          </w:divsChild>
        </w:div>
        <w:div w:id="1653830554">
          <w:marLeft w:val="0"/>
          <w:marRight w:val="0"/>
          <w:marTop w:val="0"/>
          <w:marBottom w:val="0"/>
          <w:divBdr>
            <w:top w:val="none" w:sz="0" w:space="0" w:color="auto"/>
            <w:left w:val="none" w:sz="0" w:space="0" w:color="auto"/>
            <w:bottom w:val="none" w:sz="0" w:space="0" w:color="auto"/>
            <w:right w:val="none" w:sz="0" w:space="0" w:color="auto"/>
          </w:divBdr>
        </w:div>
        <w:div w:id="101534628">
          <w:marLeft w:val="0"/>
          <w:marRight w:val="0"/>
          <w:marTop w:val="0"/>
          <w:marBottom w:val="0"/>
          <w:divBdr>
            <w:top w:val="none" w:sz="0" w:space="0" w:color="auto"/>
            <w:left w:val="none" w:sz="0" w:space="0" w:color="auto"/>
            <w:bottom w:val="none" w:sz="0" w:space="0" w:color="auto"/>
            <w:right w:val="none" w:sz="0" w:space="0" w:color="auto"/>
          </w:divBdr>
        </w:div>
        <w:div w:id="1969048631">
          <w:marLeft w:val="0"/>
          <w:marRight w:val="0"/>
          <w:marTop w:val="120"/>
          <w:marBottom w:val="96"/>
          <w:divBdr>
            <w:top w:val="none" w:sz="0" w:space="0" w:color="auto"/>
            <w:left w:val="none" w:sz="0" w:space="0" w:color="auto"/>
            <w:bottom w:val="none" w:sz="0" w:space="0" w:color="auto"/>
            <w:right w:val="none" w:sz="0" w:space="0" w:color="auto"/>
          </w:divBdr>
          <w:divsChild>
            <w:div w:id="2037735179">
              <w:marLeft w:val="0"/>
              <w:marRight w:val="0"/>
              <w:marTop w:val="0"/>
              <w:marBottom w:val="0"/>
              <w:divBdr>
                <w:top w:val="none" w:sz="0" w:space="0" w:color="auto"/>
                <w:left w:val="none" w:sz="0" w:space="0" w:color="auto"/>
                <w:bottom w:val="none" w:sz="0" w:space="0" w:color="auto"/>
                <w:right w:val="none" w:sz="0" w:space="0" w:color="auto"/>
              </w:divBdr>
            </w:div>
            <w:div w:id="1465083364">
              <w:marLeft w:val="0"/>
              <w:marRight w:val="0"/>
              <w:marTop w:val="0"/>
              <w:marBottom w:val="0"/>
              <w:divBdr>
                <w:top w:val="none" w:sz="0" w:space="0" w:color="auto"/>
                <w:left w:val="none" w:sz="0" w:space="0" w:color="auto"/>
                <w:bottom w:val="none" w:sz="0" w:space="0" w:color="auto"/>
                <w:right w:val="none" w:sz="0" w:space="0" w:color="auto"/>
              </w:divBdr>
            </w:div>
          </w:divsChild>
        </w:div>
        <w:div w:id="2061591041">
          <w:marLeft w:val="0"/>
          <w:marRight w:val="0"/>
          <w:marTop w:val="0"/>
          <w:marBottom w:val="0"/>
          <w:divBdr>
            <w:top w:val="none" w:sz="0" w:space="0" w:color="auto"/>
            <w:left w:val="none" w:sz="0" w:space="0" w:color="auto"/>
            <w:bottom w:val="none" w:sz="0" w:space="0" w:color="auto"/>
            <w:right w:val="none" w:sz="0" w:space="0" w:color="auto"/>
          </w:divBdr>
        </w:div>
        <w:div w:id="1883520518">
          <w:marLeft w:val="0"/>
          <w:marRight w:val="0"/>
          <w:marTop w:val="0"/>
          <w:marBottom w:val="0"/>
          <w:divBdr>
            <w:top w:val="none" w:sz="0" w:space="0" w:color="auto"/>
            <w:left w:val="none" w:sz="0" w:space="0" w:color="auto"/>
            <w:bottom w:val="none" w:sz="0" w:space="0" w:color="auto"/>
            <w:right w:val="none" w:sz="0" w:space="0" w:color="auto"/>
          </w:divBdr>
        </w:div>
        <w:div w:id="1325088717">
          <w:marLeft w:val="0"/>
          <w:marRight w:val="0"/>
          <w:marTop w:val="120"/>
          <w:marBottom w:val="96"/>
          <w:divBdr>
            <w:top w:val="none" w:sz="0" w:space="0" w:color="auto"/>
            <w:left w:val="none" w:sz="0" w:space="0" w:color="auto"/>
            <w:bottom w:val="none" w:sz="0" w:space="0" w:color="auto"/>
            <w:right w:val="none" w:sz="0" w:space="0" w:color="auto"/>
          </w:divBdr>
          <w:divsChild>
            <w:div w:id="294020835">
              <w:marLeft w:val="0"/>
              <w:marRight w:val="0"/>
              <w:marTop w:val="0"/>
              <w:marBottom w:val="0"/>
              <w:divBdr>
                <w:top w:val="none" w:sz="0" w:space="0" w:color="auto"/>
                <w:left w:val="none" w:sz="0" w:space="0" w:color="auto"/>
                <w:bottom w:val="none" w:sz="0" w:space="0" w:color="auto"/>
                <w:right w:val="none" w:sz="0" w:space="0" w:color="auto"/>
              </w:divBdr>
            </w:div>
            <w:div w:id="1187211467">
              <w:marLeft w:val="0"/>
              <w:marRight w:val="0"/>
              <w:marTop w:val="0"/>
              <w:marBottom w:val="0"/>
              <w:divBdr>
                <w:top w:val="none" w:sz="0" w:space="0" w:color="auto"/>
                <w:left w:val="none" w:sz="0" w:space="0" w:color="auto"/>
                <w:bottom w:val="none" w:sz="0" w:space="0" w:color="auto"/>
                <w:right w:val="none" w:sz="0" w:space="0" w:color="auto"/>
              </w:divBdr>
            </w:div>
          </w:divsChild>
        </w:div>
        <w:div w:id="1082751768">
          <w:marLeft w:val="0"/>
          <w:marRight w:val="0"/>
          <w:marTop w:val="0"/>
          <w:marBottom w:val="0"/>
          <w:divBdr>
            <w:top w:val="none" w:sz="0" w:space="0" w:color="auto"/>
            <w:left w:val="none" w:sz="0" w:space="0" w:color="auto"/>
            <w:bottom w:val="none" w:sz="0" w:space="0" w:color="auto"/>
            <w:right w:val="none" w:sz="0" w:space="0" w:color="auto"/>
          </w:divBdr>
        </w:div>
        <w:div w:id="2007591719">
          <w:marLeft w:val="0"/>
          <w:marRight w:val="0"/>
          <w:marTop w:val="0"/>
          <w:marBottom w:val="0"/>
          <w:divBdr>
            <w:top w:val="none" w:sz="0" w:space="0" w:color="auto"/>
            <w:left w:val="none" w:sz="0" w:space="0" w:color="auto"/>
            <w:bottom w:val="none" w:sz="0" w:space="0" w:color="auto"/>
            <w:right w:val="none" w:sz="0" w:space="0" w:color="auto"/>
          </w:divBdr>
        </w:div>
        <w:div w:id="1722947551">
          <w:marLeft w:val="0"/>
          <w:marRight w:val="0"/>
          <w:marTop w:val="0"/>
          <w:marBottom w:val="0"/>
          <w:divBdr>
            <w:top w:val="none" w:sz="0" w:space="0" w:color="auto"/>
            <w:left w:val="none" w:sz="0" w:space="0" w:color="auto"/>
            <w:bottom w:val="none" w:sz="0" w:space="0" w:color="auto"/>
            <w:right w:val="none" w:sz="0" w:space="0" w:color="auto"/>
          </w:divBdr>
        </w:div>
        <w:div w:id="1286887825">
          <w:marLeft w:val="0"/>
          <w:marRight w:val="0"/>
          <w:marTop w:val="0"/>
          <w:marBottom w:val="0"/>
          <w:divBdr>
            <w:top w:val="none" w:sz="0" w:space="0" w:color="auto"/>
            <w:left w:val="none" w:sz="0" w:space="0" w:color="auto"/>
            <w:bottom w:val="none" w:sz="0" w:space="0" w:color="auto"/>
            <w:right w:val="none" w:sz="0" w:space="0" w:color="auto"/>
          </w:divBdr>
        </w:div>
        <w:div w:id="893926804">
          <w:marLeft w:val="0"/>
          <w:marRight w:val="0"/>
          <w:marTop w:val="0"/>
          <w:marBottom w:val="0"/>
          <w:divBdr>
            <w:top w:val="none" w:sz="0" w:space="0" w:color="auto"/>
            <w:left w:val="none" w:sz="0" w:space="0" w:color="auto"/>
            <w:bottom w:val="none" w:sz="0" w:space="0" w:color="auto"/>
            <w:right w:val="none" w:sz="0" w:space="0" w:color="auto"/>
          </w:divBdr>
        </w:div>
        <w:div w:id="2100566663">
          <w:marLeft w:val="0"/>
          <w:marRight w:val="0"/>
          <w:marTop w:val="0"/>
          <w:marBottom w:val="0"/>
          <w:divBdr>
            <w:top w:val="none" w:sz="0" w:space="0" w:color="auto"/>
            <w:left w:val="none" w:sz="0" w:space="0" w:color="auto"/>
            <w:bottom w:val="none" w:sz="0" w:space="0" w:color="auto"/>
            <w:right w:val="none" w:sz="0" w:space="0" w:color="auto"/>
          </w:divBdr>
        </w:div>
        <w:div w:id="1248685919">
          <w:marLeft w:val="0"/>
          <w:marRight w:val="0"/>
          <w:marTop w:val="0"/>
          <w:marBottom w:val="0"/>
          <w:divBdr>
            <w:top w:val="none" w:sz="0" w:space="0" w:color="auto"/>
            <w:left w:val="none" w:sz="0" w:space="0" w:color="auto"/>
            <w:bottom w:val="none" w:sz="0" w:space="0" w:color="auto"/>
            <w:right w:val="none" w:sz="0" w:space="0" w:color="auto"/>
          </w:divBdr>
        </w:div>
        <w:div w:id="1133249716">
          <w:marLeft w:val="0"/>
          <w:marRight w:val="0"/>
          <w:marTop w:val="0"/>
          <w:marBottom w:val="0"/>
          <w:divBdr>
            <w:top w:val="none" w:sz="0" w:space="0" w:color="auto"/>
            <w:left w:val="none" w:sz="0" w:space="0" w:color="auto"/>
            <w:bottom w:val="none" w:sz="0" w:space="0" w:color="auto"/>
            <w:right w:val="none" w:sz="0" w:space="0" w:color="auto"/>
          </w:divBdr>
        </w:div>
        <w:div w:id="2016610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12089</Words>
  <Characters>68908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2018-08-13T08:26:00Z</cp:lastPrinted>
  <dcterms:created xsi:type="dcterms:W3CDTF">2019-03-28T06:10:00Z</dcterms:created>
  <dcterms:modified xsi:type="dcterms:W3CDTF">2019-03-28T06:10:00Z</dcterms:modified>
</cp:coreProperties>
</file>